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28" w:rsidRPr="00337E28" w:rsidRDefault="0068342E">
      <w:pPr>
        <w:rPr>
          <w:sz w:val="20"/>
          <w:szCs w:val="20"/>
        </w:rPr>
      </w:pPr>
      <w:r>
        <w:rPr>
          <w:sz w:val="20"/>
          <w:szCs w:val="20"/>
        </w:rPr>
        <w:t>Príloha č.1</w:t>
      </w:r>
      <w:r w:rsidR="00337E28" w:rsidRPr="00337E28">
        <w:rPr>
          <w:sz w:val="20"/>
          <w:szCs w:val="20"/>
        </w:rPr>
        <w:t xml:space="preserve">                                 </w:t>
      </w:r>
      <w:r w:rsidR="00D1109B">
        <w:rPr>
          <w:sz w:val="20"/>
          <w:szCs w:val="20"/>
        </w:rPr>
        <w:t xml:space="preserve">                                                                                        podať v dvoch origináloch </w:t>
      </w:r>
    </w:p>
    <w:p w:rsidR="005455A9" w:rsidRPr="00337E28" w:rsidRDefault="00337E28" w:rsidP="00337E28">
      <w:pPr>
        <w:jc w:val="center"/>
        <w:rPr>
          <w:b/>
        </w:rPr>
      </w:pPr>
      <w:r w:rsidRPr="00337E28">
        <w:rPr>
          <w:b/>
        </w:rPr>
        <w:t>Obec JAROK</w:t>
      </w:r>
      <w:r w:rsidR="00D1109B">
        <w:rPr>
          <w:b/>
        </w:rPr>
        <w:t xml:space="preserve"> </w:t>
      </w:r>
    </w:p>
    <w:p w:rsidR="00337E28" w:rsidRPr="00337E28" w:rsidRDefault="00337E28" w:rsidP="00337E28">
      <w:pPr>
        <w:jc w:val="center"/>
        <w:rPr>
          <w:b/>
        </w:rPr>
      </w:pPr>
      <w:r w:rsidRPr="00337E28">
        <w:rPr>
          <w:b/>
        </w:rPr>
        <w:t xml:space="preserve">DOHODA O VYUŽÍVANÍ </w:t>
      </w:r>
      <w:r w:rsidR="0068342E">
        <w:rPr>
          <w:b/>
        </w:rPr>
        <w:t xml:space="preserve"> A VYÚČTOVANÍ </w:t>
      </w:r>
      <w:r w:rsidRPr="00337E28">
        <w:rPr>
          <w:b/>
        </w:rPr>
        <w:t>MNOŽSTVOVÉHO ZBERU</w:t>
      </w:r>
    </w:p>
    <w:p w:rsidR="00337E28" w:rsidRDefault="005E5220" w:rsidP="00337E28">
      <w:pPr>
        <w:jc w:val="center"/>
        <w:rPr>
          <w:b/>
        </w:rPr>
      </w:pPr>
      <w:r>
        <w:rPr>
          <w:b/>
        </w:rPr>
        <w:t xml:space="preserve">ZA KO  NA ROK ......... </w:t>
      </w:r>
    </w:p>
    <w:p w:rsidR="00337E28" w:rsidRDefault="00337E28" w:rsidP="00337E28">
      <w:pPr>
        <w:jc w:val="center"/>
        <w:rPr>
          <w:b/>
        </w:rPr>
      </w:pPr>
    </w:p>
    <w:p w:rsidR="00337E28" w:rsidRPr="00D1109B" w:rsidRDefault="00337E28" w:rsidP="00337E28">
      <w:pPr>
        <w:rPr>
          <w:b/>
        </w:rPr>
      </w:pPr>
      <w:r w:rsidRPr="00D1109B">
        <w:rPr>
          <w:b/>
        </w:rPr>
        <w:t xml:space="preserve">I.POPLATNÍK   </w:t>
      </w:r>
    </w:p>
    <w:p w:rsidR="00337E28" w:rsidRDefault="00337E28" w:rsidP="00337E28">
      <w:r>
        <w:t xml:space="preserve">IČO : </w:t>
      </w:r>
    </w:p>
    <w:p w:rsidR="00337E28" w:rsidRDefault="00337E28" w:rsidP="00337E28">
      <w:r>
        <w:t>Obchodné meno /názov –podľa živnostenského listu alebo obchodného registra :</w:t>
      </w:r>
    </w:p>
    <w:p w:rsidR="009953DA" w:rsidRDefault="009953DA" w:rsidP="00337E28"/>
    <w:p w:rsidR="00337E28" w:rsidRDefault="00337E28" w:rsidP="00337E28">
      <w:r>
        <w:t>.......................................................................................................................................</w:t>
      </w:r>
    </w:p>
    <w:p w:rsidR="00337E28" w:rsidRDefault="00337E28" w:rsidP="00337E28">
      <w:r>
        <w:t>Sídlo firmy- ulica, číslo, obec , PS</w:t>
      </w:r>
      <w:r w:rsidR="00D1109B">
        <w:t>Č :</w:t>
      </w:r>
    </w:p>
    <w:p w:rsidR="00337E28" w:rsidRDefault="00337E28" w:rsidP="00337E28"/>
    <w:p w:rsidR="00337E28" w:rsidRDefault="00337E28" w:rsidP="00337E28">
      <w:r>
        <w:t>.........................................................................................................</w:t>
      </w:r>
      <w:r w:rsidR="00D1109B">
        <w:t>..............................</w:t>
      </w:r>
    </w:p>
    <w:p w:rsidR="00D31C70" w:rsidRDefault="00D31C70" w:rsidP="00337E28"/>
    <w:p w:rsidR="00D1109B" w:rsidRDefault="00337E28" w:rsidP="00337E28">
      <w:r>
        <w:t xml:space="preserve"> </w:t>
      </w:r>
      <w:r w:rsidR="00D1109B">
        <w:t>Kontakt ( tel. číslo,  mailová adresa): ..........................................................................</w:t>
      </w:r>
    </w:p>
    <w:p w:rsidR="00D1109B" w:rsidRDefault="00D1109B" w:rsidP="00337E28">
      <w:r>
        <w:t xml:space="preserve">a </w:t>
      </w:r>
    </w:p>
    <w:p w:rsidR="00D1109B" w:rsidRPr="00527860" w:rsidRDefault="00527860" w:rsidP="00337E28">
      <w:pPr>
        <w:rPr>
          <w:b/>
        </w:rPr>
      </w:pPr>
      <w:r>
        <w:rPr>
          <w:b/>
        </w:rPr>
        <w:t>II. ODVOZCA</w:t>
      </w:r>
      <w:r w:rsidR="009953DA" w:rsidRPr="00527860">
        <w:rPr>
          <w:b/>
        </w:rPr>
        <w:t xml:space="preserve"> </w:t>
      </w:r>
    </w:p>
    <w:p w:rsidR="00D1109B" w:rsidRDefault="00D1109B" w:rsidP="00337E28">
      <w:r>
        <w:t>IČO :  00308056</w:t>
      </w:r>
    </w:p>
    <w:p w:rsidR="00D1109B" w:rsidRDefault="00D1109B" w:rsidP="00337E28">
      <w:r>
        <w:t xml:space="preserve">Obec Jarok </w:t>
      </w:r>
    </w:p>
    <w:p w:rsidR="00D1109B" w:rsidRDefault="00D1109B" w:rsidP="00337E28">
      <w:r>
        <w:t>Obecný úrad Jarok , Hlavná 176, 951 48 Jarok</w:t>
      </w:r>
    </w:p>
    <w:p w:rsidR="00D1109B" w:rsidRDefault="00D1109B" w:rsidP="00D1109B">
      <w:r>
        <w:t xml:space="preserve">ako správca  poplatku Obce Jarok uzatvárajú  </w:t>
      </w:r>
    </w:p>
    <w:p w:rsidR="00D1109B" w:rsidRDefault="00D1109B" w:rsidP="00D1109B">
      <w:r>
        <w:t xml:space="preserve"> v zmysle VZN č. </w:t>
      </w:r>
      <w:r w:rsidR="009953DA">
        <w:t>../......</w:t>
      </w:r>
      <w:r w:rsidR="00D31C70">
        <w:t>...</w:t>
      </w:r>
      <w:r>
        <w:t xml:space="preserve">o miestnych daniach a miestnom poplatku za KO a DSO dohodu o </w:t>
      </w:r>
    </w:p>
    <w:p w:rsidR="00D1109B" w:rsidRDefault="00D1109B" w:rsidP="00D1109B"/>
    <w:p w:rsidR="00D1109B" w:rsidRDefault="009953DA" w:rsidP="00D1109B">
      <w:r>
        <w:t xml:space="preserve">odvoze </w:t>
      </w:r>
      <w:r w:rsidR="00D1109B">
        <w:t xml:space="preserve"> *          </w:t>
      </w:r>
      <w:r>
        <w:t xml:space="preserve">                    zmene odvozu</w:t>
      </w:r>
      <w:r w:rsidR="00D1109B">
        <w:t xml:space="preserve">*                    </w:t>
      </w:r>
      <w:r>
        <w:t xml:space="preserve">                 ukončení odvozu</w:t>
      </w:r>
      <w:r w:rsidR="00D1109B">
        <w:t xml:space="preserve"> *</w:t>
      </w:r>
    </w:p>
    <w:p w:rsidR="00527860" w:rsidRDefault="00D1109B" w:rsidP="00527860">
      <w:r>
        <w:t xml:space="preserve">*nehodiace sa </w:t>
      </w:r>
      <w:proofErr w:type="spellStart"/>
      <w:r>
        <w:t>preškrknite</w:t>
      </w:r>
      <w:proofErr w:type="spellEnd"/>
      <w:r>
        <w:t xml:space="preserve"> </w:t>
      </w:r>
    </w:p>
    <w:p w:rsidR="00C60245" w:rsidRDefault="00C60245" w:rsidP="00D1109B"/>
    <w:p w:rsidR="00D1109B" w:rsidRDefault="00D1109B" w:rsidP="00D1109B">
      <w:r>
        <w:t xml:space="preserve"> </w:t>
      </w:r>
      <w:r w:rsidR="009953DA">
        <w:t>z</w:t>
      </w:r>
      <w:r>
        <w:t>berných nádob využívaných na účely množstvo</w:t>
      </w:r>
      <w:r w:rsidR="005E5220">
        <w:t xml:space="preserve">vého zberu komunálnych odpadov </w:t>
      </w:r>
      <w:r w:rsidR="00D31C70">
        <w:t xml:space="preserve"> na území o</w:t>
      </w:r>
      <w:r w:rsidR="009953DA">
        <w:t xml:space="preserve">bce Jarok nasledovne:  </w:t>
      </w:r>
    </w:p>
    <w:p w:rsidR="009953DA" w:rsidRDefault="009953DA" w:rsidP="00337E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076"/>
        <w:gridCol w:w="1014"/>
        <w:gridCol w:w="892"/>
        <w:gridCol w:w="1438"/>
        <w:gridCol w:w="1233"/>
        <w:gridCol w:w="1466"/>
      </w:tblGrid>
      <w:tr w:rsidR="005E5220" w:rsidTr="005E5220">
        <w:trPr>
          <w:trHeight w:val="1252"/>
        </w:trPr>
        <w:tc>
          <w:tcPr>
            <w:tcW w:w="1168" w:type="pct"/>
          </w:tcPr>
          <w:p w:rsidR="00D31C70" w:rsidRDefault="00E176E7" w:rsidP="00337E28">
            <w:r>
              <w:t>Adresa umiestnenia</w:t>
            </w:r>
            <w:r w:rsidR="00D31C70">
              <w:t xml:space="preserve">   </w:t>
            </w:r>
            <w:r>
              <w:t xml:space="preserve"> </w:t>
            </w:r>
          </w:p>
          <w:p w:rsidR="00E176E7" w:rsidRPr="00D31C70" w:rsidRDefault="00D31C70" w:rsidP="00D31C70">
            <w:r>
              <w:t>zbernej nádoby</w:t>
            </w:r>
          </w:p>
        </w:tc>
        <w:tc>
          <w:tcPr>
            <w:tcW w:w="579" w:type="pct"/>
          </w:tcPr>
          <w:p w:rsidR="00E176E7" w:rsidRDefault="00E176E7" w:rsidP="00337E28">
            <w:r>
              <w:t xml:space="preserve">Ku dňu*    </w:t>
            </w:r>
          </w:p>
        </w:tc>
        <w:tc>
          <w:tcPr>
            <w:tcW w:w="546" w:type="pct"/>
          </w:tcPr>
          <w:p w:rsidR="00E176E7" w:rsidRDefault="00E176E7" w:rsidP="00337E28">
            <w:r>
              <w:t xml:space="preserve">Objem* </w:t>
            </w:r>
          </w:p>
          <w:p w:rsidR="00E176E7" w:rsidRDefault="00E176E7" w:rsidP="00337E28">
            <w:r>
              <w:t xml:space="preserve">zbernej </w:t>
            </w:r>
          </w:p>
          <w:p w:rsidR="00E176E7" w:rsidRDefault="00E176E7" w:rsidP="00337E28">
            <w:r>
              <w:t xml:space="preserve">nádoby </w:t>
            </w:r>
          </w:p>
        </w:tc>
        <w:tc>
          <w:tcPr>
            <w:tcW w:w="480" w:type="pct"/>
          </w:tcPr>
          <w:p w:rsidR="00E176E7" w:rsidRDefault="00E176E7" w:rsidP="00337E28">
            <w:r>
              <w:t xml:space="preserve">Počet* </w:t>
            </w:r>
          </w:p>
          <w:p w:rsidR="00E176E7" w:rsidRDefault="00E176E7" w:rsidP="00337E28">
            <w:r>
              <w:t xml:space="preserve">nádob 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E176E7" w:rsidRDefault="00E176E7" w:rsidP="00337E28">
            <w:r>
              <w:t>Frekvencia*</w:t>
            </w:r>
          </w:p>
          <w:p w:rsidR="00E176E7" w:rsidRDefault="00E176E7" w:rsidP="00337E28">
            <w:r>
              <w:t xml:space="preserve">odvozu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</w:tcPr>
          <w:p w:rsidR="00E176E7" w:rsidRPr="005E5220" w:rsidRDefault="00E176E7" w:rsidP="00337E28">
            <w:pPr>
              <w:rPr>
                <w:b/>
              </w:rPr>
            </w:pPr>
            <w:r w:rsidRPr="005E5220">
              <w:rPr>
                <w:b/>
              </w:rPr>
              <w:t>Sadzba**</w:t>
            </w:r>
          </w:p>
          <w:p w:rsidR="00E176E7" w:rsidRPr="005E5220" w:rsidRDefault="00E176E7" w:rsidP="00337E28">
            <w:pPr>
              <w:rPr>
                <w:b/>
              </w:rPr>
            </w:pPr>
            <w:r w:rsidRPr="005E5220">
              <w:rPr>
                <w:b/>
              </w:rPr>
              <w:t xml:space="preserve">poplatku </w:t>
            </w:r>
          </w:p>
          <w:p w:rsidR="00E176E7" w:rsidRPr="005E5220" w:rsidRDefault="00E176E7" w:rsidP="00337E28">
            <w:pPr>
              <w:rPr>
                <w:b/>
              </w:rPr>
            </w:pPr>
            <w:r w:rsidRPr="005E5220">
              <w:rPr>
                <w:b/>
              </w:rPr>
              <w:t xml:space="preserve">v </w:t>
            </w:r>
            <w:r w:rsidRPr="005E5220">
              <w:rPr>
                <w:rFonts w:ascii="Arial" w:hAnsi="Arial" w:cs="Arial"/>
                <w:b/>
              </w:rPr>
              <w:t>€</w:t>
            </w:r>
            <w:r w:rsidRPr="005E5220">
              <w:rPr>
                <w:b/>
              </w:rPr>
              <w:t xml:space="preserve">/liter </w:t>
            </w:r>
          </w:p>
        </w:tc>
        <w:tc>
          <w:tcPr>
            <w:tcW w:w="789" w:type="pct"/>
            <w:tcBorders>
              <w:top w:val="single" w:sz="4" w:space="0" w:color="auto"/>
              <w:right w:val="single" w:sz="4" w:space="0" w:color="auto"/>
            </w:tcBorders>
          </w:tcPr>
          <w:p w:rsidR="00E176E7" w:rsidRPr="005E5220" w:rsidRDefault="00E176E7" w:rsidP="00337E28">
            <w:pPr>
              <w:rPr>
                <w:b/>
              </w:rPr>
            </w:pPr>
            <w:r w:rsidRPr="005E5220">
              <w:rPr>
                <w:b/>
              </w:rPr>
              <w:t xml:space="preserve">Celková ** </w:t>
            </w:r>
          </w:p>
          <w:p w:rsidR="00E176E7" w:rsidRPr="005E5220" w:rsidRDefault="00E176E7" w:rsidP="00337E28">
            <w:pPr>
              <w:rPr>
                <w:b/>
              </w:rPr>
            </w:pPr>
            <w:r w:rsidRPr="005E5220">
              <w:rPr>
                <w:b/>
              </w:rPr>
              <w:t>výška</w:t>
            </w:r>
          </w:p>
          <w:p w:rsidR="00E176E7" w:rsidRPr="005E5220" w:rsidRDefault="00E176E7" w:rsidP="00337E28">
            <w:pPr>
              <w:rPr>
                <w:b/>
              </w:rPr>
            </w:pPr>
            <w:r w:rsidRPr="005E5220">
              <w:rPr>
                <w:b/>
              </w:rPr>
              <w:t xml:space="preserve">poplatku </w:t>
            </w:r>
          </w:p>
          <w:p w:rsidR="00E176E7" w:rsidRPr="005E5220" w:rsidRDefault="00E176E7" w:rsidP="00337E28">
            <w:pPr>
              <w:rPr>
                <w:b/>
              </w:rPr>
            </w:pPr>
            <w:r w:rsidRPr="005E5220">
              <w:rPr>
                <w:b/>
              </w:rPr>
              <w:t>na rok ........</w:t>
            </w:r>
          </w:p>
        </w:tc>
      </w:tr>
      <w:tr w:rsidR="005E5220" w:rsidTr="005E5220">
        <w:trPr>
          <w:trHeight w:val="309"/>
        </w:trPr>
        <w:tc>
          <w:tcPr>
            <w:tcW w:w="1168" w:type="pct"/>
          </w:tcPr>
          <w:p w:rsidR="00E176E7" w:rsidRDefault="00E176E7" w:rsidP="00337E28"/>
          <w:p w:rsidR="00E176E7" w:rsidRDefault="00E176E7" w:rsidP="00337E28"/>
        </w:tc>
        <w:tc>
          <w:tcPr>
            <w:tcW w:w="579" w:type="pct"/>
          </w:tcPr>
          <w:p w:rsidR="00E176E7" w:rsidRDefault="00E176E7" w:rsidP="00337E28"/>
        </w:tc>
        <w:tc>
          <w:tcPr>
            <w:tcW w:w="546" w:type="pct"/>
          </w:tcPr>
          <w:p w:rsidR="00E176E7" w:rsidRDefault="00E176E7" w:rsidP="00337E28"/>
        </w:tc>
        <w:tc>
          <w:tcPr>
            <w:tcW w:w="480" w:type="pct"/>
          </w:tcPr>
          <w:p w:rsidR="00E176E7" w:rsidRDefault="00E176E7" w:rsidP="00337E28"/>
        </w:tc>
        <w:tc>
          <w:tcPr>
            <w:tcW w:w="774" w:type="pct"/>
            <w:tcBorders>
              <w:right w:val="single" w:sz="4" w:space="0" w:color="auto"/>
            </w:tcBorders>
          </w:tcPr>
          <w:p w:rsidR="00E176E7" w:rsidRDefault="00E176E7" w:rsidP="00337E28"/>
        </w:tc>
        <w:tc>
          <w:tcPr>
            <w:tcW w:w="664" w:type="pct"/>
            <w:tcBorders>
              <w:left w:val="single" w:sz="4" w:space="0" w:color="auto"/>
            </w:tcBorders>
          </w:tcPr>
          <w:p w:rsidR="00E176E7" w:rsidRPr="005E5220" w:rsidRDefault="00E176E7" w:rsidP="00337E28">
            <w:pPr>
              <w:rPr>
                <w:b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:rsidR="00E176E7" w:rsidRPr="005E5220" w:rsidRDefault="00E176E7" w:rsidP="00337E28">
            <w:pPr>
              <w:rPr>
                <w:b/>
              </w:rPr>
            </w:pPr>
          </w:p>
        </w:tc>
      </w:tr>
      <w:tr w:rsidR="005E5220" w:rsidTr="005E5220">
        <w:trPr>
          <w:trHeight w:val="326"/>
        </w:trPr>
        <w:tc>
          <w:tcPr>
            <w:tcW w:w="1168" w:type="pct"/>
          </w:tcPr>
          <w:p w:rsidR="00E176E7" w:rsidRDefault="00E176E7" w:rsidP="00337E28"/>
          <w:p w:rsidR="00D31C70" w:rsidRDefault="00D31C70" w:rsidP="00337E28"/>
        </w:tc>
        <w:tc>
          <w:tcPr>
            <w:tcW w:w="579" w:type="pct"/>
          </w:tcPr>
          <w:p w:rsidR="00E176E7" w:rsidRDefault="00E176E7" w:rsidP="00337E28"/>
        </w:tc>
        <w:tc>
          <w:tcPr>
            <w:tcW w:w="546" w:type="pct"/>
          </w:tcPr>
          <w:p w:rsidR="00E176E7" w:rsidRDefault="00E176E7" w:rsidP="00337E28"/>
        </w:tc>
        <w:tc>
          <w:tcPr>
            <w:tcW w:w="480" w:type="pct"/>
          </w:tcPr>
          <w:p w:rsidR="00E176E7" w:rsidRDefault="00E176E7" w:rsidP="00337E28"/>
        </w:tc>
        <w:tc>
          <w:tcPr>
            <w:tcW w:w="774" w:type="pct"/>
            <w:tcBorders>
              <w:right w:val="single" w:sz="4" w:space="0" w:color="auto"/>
            </w:tcBorders>
          </w:tcPr>
          <w:p w:rsidR="00E176E7" w:rsidRDefault="00E176E7" w:rsidP="00337E28"/>
        </w:tc>
        <w:tc>
          <w:tcPr>
            <w:tcW w:w="664" w:type="pct"/>
            <w:tcBorders>
              <w:left w:val="single" w:sz="4" w:space="0" w:color="auto"/>
            </w:tcBorders>
          </w:tcPr>
          <w:p w:rsidR="00E176E7" w:rsidRPr="005E5220" w:rsidRDefault="00E176E7" w:rsidP="00337E28">
            <w:pPr>
              <w:rPr>
                <w:b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:rsidR="00E176E7" w:rsidRPr="005E5220" w:rsidRDefault="00E176E7" w:rsidP="00337E28">
            <w:pPr>
              <w:rPr>
                <w:b/>
              </w:rPr>
            </w:pPr>
          </w:p>
        </w:tc>
      </w:tr>
      <w:tr w:rsidR="005E5220" w:rsidTr="005E5220">
        <w:trPr>
          <w:trHeight w:val="309"/>
        </w:trPr>
        <w:tc>
          <w:tcPr>
            <w:tcW w:w="1168" w:type="pct"/>
          </w:tcPr>
          <w:p w:rsidR="00D31C70" w:rsidRDefault="00D31C70" w:rsidP="00337E28"/>
          <w:p w:rsidR="00D31C70" w:rsidRDefault="00D31C70" w:rsidP="00337E28"/>
        </w:tc>
        <w:tc>
          <w:tcPr>
            <w:tcW w:w="579" w:type="pct"/>
          </w:tcPr>
          <w:p w:rsidR="00E176E7" w:rsidRDefault="00E176E7" w:rsidP="00337E28"/>
        </w:tc>
        <w:tc>
          <w:tcPr>
            <w:tcW w:w="546" w:type="pct"/>
          </w:tcPr>
          <w:p w:rsidR="00E176E7" w:rsidRDefault="00E176E7" w:rsidP="00337E28"/>
        </w:tc>
        <w:tc>
          <w:tcPr>
            <w:tcW w:w="480" w:type="pct"/>
          </w:tcPr>
          <w:p w:rsidR="00E176E7" w:rsidRDefault="00E176E7" w:rsidP="00337E28"/>
        </w:tc>
        <w:tc>
          <w:tcPr>
            <w:tcW w:w="774" w:type="pct"/>
            <w:tcBorders>
              <w:right w:val="single" w:sz="4" w:space="0" w:color="auto"/>
            </w:tcBorders>
          </w:tcPr>
          <w:p w:rsidR="00E176E7" w:rsidRDefault="00E176E7" w:rsidP="00337E28"/>
        </w:tc>
        <w:tc>
          <w:tcPr>
            <w:tcW w:w="664" w:type="pct"/>
            <w:tcBorders>
              <w:left w:val="single" w:sz="4" w:space="0" w:color="auto"/>
            </w:tcBorders>
          </w:tcPr>
          <w:p w:rsidR="00E176E7" w:rsidRPr="005E5220" w:rsidRDefault="00E176E7" w:rsidP="00337E28">
            <w:pPr>
              <w:rPr>
                <w:b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:rsidR="00E176E7" w:rsidRPr="005E5220" w:rsidRDefault="00E176E7" w:rsidP="00337E28">
            <w:pPr>
              <w:rPr>
                <w:b/>
              </w:rPr>
            </w:pPr>
          </w:p>
        </w:tc>
      </w:tr>
      <w:tr w:rsidR="005E5220" w:rsidTr="005E5220">
        <w:trPr>
          <w:trHeight w:val="292"/>
        </w:trPr>
        <w:tc>
          <w:tcPr>
            <w:tcW w:w="1168" w:type="pct"/>
          </w:tcPr>
          <w:p w:rsidR="00E176E7" w:rsidRPr="005E5220" w:rsidRDefault="00E176E7" w:rsidP="00337E28">
            <w:pPr>
              <w:rPr>
                <w:b/>
              </w:rPr>
            </w:pPr>
            <w:r w:rsidRPr="005E5220">
              <w:rPr>
                <w:b/>
              </w:rPr>
              <w:t>Spolu</w:t>
            </w:r>
          </w:p>
        </w:tc>
        <w:tc>
          <w:tcPr>
            <w:tcW w:w="579" w:type="pct"/>
          </w:tcPr>
          <w:p w:rsidR="00E176E7" w:rsidRDefault="00E176E7" w:rsidP="00337E28">
            <w:r>
              <w:t>-</w:t>
            </w:r>
          </w:p>
        </w:tc>
        <w:tc>
          <w:tcPr>
            <w:tcW w:w="546" w:type="pct"/>
          </w:tcPr>
          <w:p w:rsidR="00E176E7" w:rsidRDefault="00E176E7" w:rsidP="00337E28">
            <w:r>
              <w:t>-</w:t>
            </w:r>
          </w:p>
        </w:tc>
        <w:tc>
          <w:tcPr>
            <w:tcW w:w="480" w:type="pct"/>
          </w:tcPr>
          <w:p w:rsidR="00E176E7" w:rsidRDefault="00E176E7" w:rsidP="00337E28">
            <w:r>
              <w:t>-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E176E7" w:rsidRDefault="00E176E7" w:rsidP="00337E28">
            <w:r>
              <w:t>-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</w:tcBorders>
          </w:tcPr>
          <w:p w:rsidR="00E176E7" w:rsidRPr="005E5220" w:rsidRDefault="00E176E7" w:rsidP="00337E28">
            <w:pPr>
              <w:rPr>
                <w:b/>
              </w:rPr>
            </w:pPr>
            <w:r w:rsidRPr="005E5220">
              <w:rPr>
                <w:b/>
              </w:rPr>
              <w:t>-</w:t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</w:tcPr>
          <w:p w:rsidR="00E176E7" w:rsidRPr="005E5220" w:rsidRDefault="00E176E7" w:rsidP="00337E28">
            <w:pPr>
              <w:rPr>
                <w:b/>
              </w:rPr>
            </w:pPr>
          </w:p>
        </w:tc>
      </w:tr>
    </w:tbl>
    <w:p w:rsidR="00750A7E" w:rsidRDefault="00750A7E" w:rsidP="00337E28">
      <w:r>
        <w:t>* vypĺňa poplatník                                                                           ** vypĺňa správca poplatku</w:t>
      </w:r>
      <w:r w:rsidR="009953DA">
        <w:t xml:space="preserve"> </w:t>
      </w:r>
      <w:r w:rsidR="00D1109B">
        <w:t xml:space="preserve">       </w:t>
      </w:r>
    </w:p>
    <w:p w:rsidR="00750A7E" w:rsidRDefault="00750A7E" w:rsidP="00337E28"/>
    <w:p w:rsidR="002C0F63" w:rsidRDefault="00750A7E" w:rsidP="00337E28">
      <w:r>
        <w:t>Predmetný poplatok ste povinný uhradiť na účet Obce Jarok vedený v </w:t>
      </w:r>
      <w:proofErr w:type="spellStart"/>
      <w:r>
        <w:t>Prima</w:t>
      </w:r>
      <w:proofErr w:type="spellEnd"/>
      <w:r>
        <w:t xml:space="preserve"> banke Slovensko a.s. pobočka Nitra na číslo účtu 0850815003/5600</w:t>
      </w:r>
      <w:r w:rsidR="00D1109B">
        <w:t xml:space="preserve"> </w:t>
      </w:r>
      <w:r w:rsidR="00E176E7">
        <w:t xml:space="preserve"> </w:t>
      </w:r>
      <w:proofErr w:type="spellStart"/>
      <w:r w:rsidR="00E176E7">
        <w:t>v</w:t>
      </w:r>
      <w:r w:rsidR="002C0F63">
        <w:t>s</w:t>
      </w:r>
      <w:proofErr w:type="spellEnd"/>
      <w:r w:rsidR="002C0F63">
        <w:t>.  IČO</w:t>
      </w:r>
      <w:r w:rsidR="00E176E7">
        <w:t>,</w:t>
      </w:r>
      <w:r w:rsidR="002C0F63">
        <w:t xml:space="preserve"> alebo  v hotovosti  pri platbách do 300 eur zamestnancovi správcu dane , ktorý je poverený prijímať platby za poplatok.</w:t>
      </w:r>
      <w:r w:rsidR="00D1109B">
        <w:t xml:space="preserve">   </w:t>
      </w:r>
    </w:p>
    <w:p w:rsidR="002C0F63" w:rsidRDefault="002C0F63" w:rsidP="00337E28"/>
    <w:p w:rsidR="002C0F63" w:rsidRDefault="002C0F63" w:rsidP="00337E28">
      <w:r>
        <w:t>V Jarku , dňa .................</w:t>
      </w:r>
    </w:p>
    <w:p w:rsidR="006C0A64" w:rsidRDefault="006C0A64" w:rsidP="00337E28"/>
    <w:p w:rsidR="002C0F63" w:rsidRDefault="002C0F63" w:rsidP="00337E28">
      <w:r>
        <w:t xml:space="preserve">..........................................                                                                   .................................... </w:t>
      </w:r>
    </w:p>
    <w:p w:rsidR="00337E28" w:rsidRPr="00337E28" w:rsidRDefault="002C0F63" w:rsidP="00337E28">
      <w:r>
        <w:t xml:space="preserve">         starosta obce       </w:t>
      </w:r>
      <w:r w:rsidR="00D1109B">
        <w:t xml:space="preserve">                    </w:t>
      </w:r>
      <w:r w:rsidR="00750A7E">
        <w:t xml:space="preserve">                           </w:t>
      </w:r>
      <w:r>
        <w:t xml:space="preserve">                                    poplatník </w:t>
      </w:r>
    </w:p>
    <w:sectPr w:rsidR="00337E28" w:rsidRPr="0033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E28"/>
    <w:rsid w:val="001F35FF"/>
    <w:rsid w:val="002079A1"/>
    <w:rsid w:val="0021555E"/>
    <w:rsid w:val="002A3920"/>
    <w:rsid w:val="002C0F63"/>
    <w:rsid w:val="00337E28"/>
    <w:rsid w:val="00471C36"/>
    <w:rsid w:val="00474898"/>
    <w:rsid w:val="00527860"/>
    <w:rsid w:val="005455A9"/>
    <w:rsid w:val="005E5220"/>
    <w:rsid w:val="0068342E"/>
    <w:rsid w:val="006B659C"/>
    <w:rsid w:val="006C0A64"/>
    <w:rsid w:val="006C74F3"/>
    <w:rsid w:val="00750A7E"/>
    <w:rsid w:val="00772EC3"/>
    <w:rsid w:val="007D6B28"/>
    <w:rsid w:val="00904E38"/>
    <w:rsid w:val="009953DA"/>
    <w:rsid w:val="00A7433F"/>
    <w:rsid w:val="00A911D3"/>
    <w:rsid w:val="00BB2CBA"/>
    <w:rsid w:val="00BE41EE"/>
    <w:rsid w:val="00BF11E0"/>
    <w:rsid w:val="00C60245"/>
    <w:rsid w:val="00CA0FE5"/>
    <w:rsid w:val="00D1109B"/>
    <w:rsid w:val="00D31C70"/>
    <w:rsid w:val="00DF6979"/>
    <w:rsid w:val="00E176E7"/>
    <w:rsid w:val="00EB47D2"/>
    <w:rsid w:val="00F93F0A"/>
    <w:rsid w:val="00FA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995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Jarok</dc:creator>
  <cp:lastModifiedBy>Andrea Zátková</cp:lastModifiedBy>
  <cp:revision>4</cp:revision>
  <cp:lastPrinted>2014-11-26T09:51:00Z</cp:lastPrinted>
  <dcterms:created xsi:type="dcterms:W3CDTF">2015-11-27T13:43:00Z</dcterms:created>
  <dcterms:modified xsi:type="dcterms:W3CDTF">2015-11-27T13:49:00Z</dcterms:modified>
</cp:coreProperties>
</file>