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621B">
        <w:rPr>
          <w:rFonts w:ascii="Times New Roman" w:hAnsi="Times New Roman" w:cs="Times New Roman"/>
          <w:sz w:val="32"/>
          <w:szCs w:val="32"/>
        </w:rPr>
        <w:t>O B E C      J A R O K</w:t>
      </w: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621B">
        <w:rPr>
          <w:rFonts w:ascii="Times New Roman" w:hAnsi="Times New Roman" w:cs="Times New Roman"/>
          <w:b/>
          <w:bCs/>
          <w:noProof/>
          <w:lang w:eastAsia="sk-SK"/>
        </w:rPr>
        <w:drawing>
          <wp:inline distT="0" distB="0" distL="0" distR="0">
            <wp:extent cx="1285875" cy="15240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21B">
        <w:rPr>
          <w:rFonts w:ascii="Times New Roman" w:hAnsi="Times New Roman" w:cs="Times New Roman"/>
          <w:b/>
          <w:bCs/>
          <w:sz w:val="24"/>
          <w:szCs w:val="24"/>
        </w:rPr>
        <w:t>VŠEOBECNE ZÁVÄZNÉ  NARIADENIE OBCE JAROK</w:t>
      </w: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21B">
        <w:rPr>
          <w:rFonts w:ascii="Times New Roman" w:hAnsi="Times New Roman" w:cs="Times New Roman"/>
          <w:b/>
          <w:bCs/>
          <w:sz w:val="24"/>
          <w:szCs w:val="24"/>
        </w:rPr>
        <w:t>č. 1/2015</w:t>
      </w: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21B">
        <w:rPr>
          <w:rFonts w:ascii="Times New Roman" w:hAnsi="Times New Roman" w:cs="Times New Roman"/>
          <w:b/>
          <w:bCs/>
          <w:sz w:val="24"/>
          <w:szCs w:val="24"/>
        </w:rPr>
        <w:t xml:space="preserve">o poskytovaní dotácií z rozpočtu obce </w:t>
      </w: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21B" w:rsidRPr="0041621B" w:rsidRDefault="0041621B" w:rsidP="00416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21B">
        <w:rPr>
          <w:rFonts w:ascii="Times New Roman" w:hAnsi="Times New Roman" w:cs="Times New Roman"/>
          <w:b/>
          <w:bCs/>
          <w:sz w:val="24"/>
          <w:szCs w:val="24"/>
        </w:rPr>
        <w:t>NA  KALENDÁRNY  ROK  2016</w:t>
      </w: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621B">
        <w:rPr>
          <w:rFonts w:ascii="Times New Roman" w:hAnsi="Times New Roman" w:cs="Times New Roman"/>
          <w:b/>
          <w:bCs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</w:rPr>
      </w:pPr>
      <w:r w:rsidRPr="0041621B">
        <w:rPr>
          <w:rFonts w:ascii="Times New Roman" w:hAnsi="Times New Roman" w:cs="Times New Roman"/>
        </w:rPr>
        <w:t>Schválené uznesením obecného zastupiteľstva číslo</w:t>
      </w:r>
      <w:r>
        <w:rPr>
          <w:rFonts w:ascii="Times New Roman" w:hAnsi="Times New Roman" w:cs="Times New Roman"/>
        </w:rPr>
        <w:t xml:space="preserve"> 112</w:t>
      </w:r>
      <w:r w:rsidRPr="0041621B">
        <w:rPr>
          <w:rFonts w:ascii="Times New Roman" w:hAnsi="Times New Roman" w:cs="Times New Roman"/>
        </w:rPr>
        <w:t>/2015 dňa 11.12.2015</w:t>
      </w: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</w:rPr>
      </w:pPr>
      <w:r w:rsidRPr="0041621B">
        <w:rPr>
          <w:rFonts w:ascii="Times New Roman" w:hAnsi="Times New Roman" w:cs="Times New Roman"/>
        </w:rPr>
        <w:t>Vyvesené na úradnej tabuli od</w:t>
      </w:r>
      <w:r>
        <w:rPr>
          <w:rFonts w:ascii="Times New Roman" w:hAnsi="Times New Roman" w:cs="Times New Roman"/>
        </w:rPr>
        <w:t xml:space="preserve"> 29.10</w:t>
      </w:r>
      <w:r w:rsidRPr="0041621B">
        <w:rPr>
          <w:rFonts w:ascii="Times New Roman" w:hAnsi="Times New Roman" w:cs="Times New Roman"/>
        </w:rPr>
        <w:t>.2015 do</w:t>
      </w:r>
      <w:r>
        <w:rPr>
          <w:rFonts w:ascii="Times New Roman" w:hAnsi="Times New Roman" w:cs="Times New Roman"/>
        </w:rPr>
        <w:t xml:space="preserve"> 16.11</w:t>
      </w:r>
      <w:r w:rsidRPr="0041621B">
        <w:rPr>
          <w:rFonts w:ascii="Times New Roman" w:hAnsi="Times New Roman" w:cs="Times New Roman"/>
        </w:rPr>
        <w:t>.2015 a po schválení v OZ od</w:t>
      </w:r>
      <w:r>
        <w:rPr>
          <w:rFonts w:ascii="Times New Roman" w:hAnsi="Times New Roman" w:cs="Times New Roman"/>
        </w:rPr>
        <w:t xml:space="preserve"> 15</w:t>
      </w:r>
      <w:r w:rsidRPr="0041621B">
        <w:rPr>
          <w:rFonts w:ascii="Times New Roman" w:hAnsi="Times New Roman" w:cs="Times New Roman"/>
        </w:rPr>
        <w:t>.12.2015</w:t>
      </w:r>
    </w:p>
    <w:p w:rsidR="0041621B" w:rsidRPr="0041621B" w:rsidRDefault="005A46FA" w:rsidP="004162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1621B" w:rsidRPr="0041621B">
        <w:rPr>
          <w:rFonts w:ascii="Times New Roman" w:hAnsi="Times New Roman" w:cs="Times New Roman"/>
        </w:rPr>
        <w:t>o 31.12.2015</w:t>
      </w: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</w:rPr>
      </w:pPr>
      <w:r w:rsidRPr="0041621B">
        <w:rPr>
          <w:rFonts w:ascii="Times New Roman" w:hAnsi="Times New Roman" w:cs="Times New Roman"/>
        </w:rPr>
        <w:t xml:space="preserve">Dátum lehoty na pripomienkovanie do </w:t>
      </w:r>
      <w:r>
        <w:rPr>
          <w:rFonts w:ascii="Times New Roman" w:hAnsi="Times New Roman" w:cs="Times New Roman"/>
        </w:rPr>
        <w:t>10.11</w:t>
      </w:r>
      <w:r w:rsidRPr="0041621B">
        <w:rPr>
          <w:rFonts w:ascii="Times New Roman" w:hAnsi="Times New Roman" w:cs="Times New Roman"/>
        </w:rPr>
        <w:t>.2015</w:t>
      </w: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</w:rPr>
      </w:pPr>
      <w:r w:rsidRPr="0041621B">
        <w:rPr>
          <w:rFonts w:ascii="Times New Roman" w:hAnsi="Times New Roman" w:cs="Times New Roman"/>
        </w:rPr>
        <w:t>Platnosť nadobúda dňom schválenia v obecnom zastupiteľstve a účinnosť nadobúda 1.1.2016</w:t>
      </w:r>
    </w:p>
    <w:p w:rsidR="0041621B" w:rsidRPr="0041621B" w:rsidRDefault="0041621B" w:rsidP="0041621B">
      <w:pPr>
        <w:spacing w:after="0" w:line="240" w:lineRule="auto"/>
        <w:rPr>
          <w:rFonts w:ascii="Times New Roman" w:hAnsi="Times New Roman" w:cs="Times New Roman"/>
        </w:rPr>
      </w:pPr>
      <w:r w:rsidRPr="0041621B"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1621B" w:rsidRPr="0041621B" w:rsidRDefault="0041621B" w:rsidP="004162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621B" w:rsidRPr="0041621B" w:rsidRDefault="0041621B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21B" w:rsidRPr="0041621B" w:rsidRDefault="0041621B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21B" w:rsidRDefault="0041621B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21B" w:rsidRDefault="0041621B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21B" w:rsidRDefault="0041621B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21B" w:rsidRDefault="0041621B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2200">
        <w:rPr>
          <w:rFonts w:ascii="Times New Roman" w:hAnsi="Times New Roman" w:cs="Times New Roman"/>
          <w:b/>
          <w:bCs/>
          <w:sz w:val="26"/>
          <w:szCs w:val="26"/>
        </w:rPr>
        <w:t>Všeobecne záväzné nariadenie</w:t>
      </w:r>
    </w:p>
    <w:p w:rsidR="007376C9" w:rsidRPr="00942200" w:rsidRDefault="009F4C88" w:rsidP="0028571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obce Jarok č. 1</w:t>
      </w:r>
      <w:r w:rsidR="007376C9" w:rsidRPr="00942200">
        <w:rPr>
          <w:rFonts w:ascii="Times New Roman" w:hAnsi="Times New Roman" w:cs="Times New Roman"/>
          <w:b/>
          <w:bCs/>
          <w:sz w:val="26"/>
          <w:szCs w:val="26"/>
        </w:rPr>
        <w:t>/2015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2200">
        <w:rPr>
          <w:rFonts w:ascii="Times New Roman" w:hAnsi="Times New Roman" w:cs="Times New Roman"/>
          <w:b/>
          <w:bCs/>
          <w:sz w:val="26"/>
          <w:szCs w:val="26"/>
        </w:rPr>
        <w:t>o poskytovaní dotácií z rozpočtu obce</w:t>
      </w:r>
    </w:p>
    <w:p w:rsidR="007376C9" w:rsidRPr="00942200" w:rsidRDefault="00084FFE" w:rsidP="0028571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Obec Jarok (ďalej len Obec) podľa ustanovenia § 4 ods. 3 písm.</w:t>
      </w:r>
      <w:r w:rsidR="00AB18BC">
        <w:rPr>
          <w:rFonts w:ascii="Times New Roman" w:hAnsi="Times New Roman" w:cs="Times New Roman"/>
        </w:rPr>
        <w:t xml:space="preserve"> </w:t>
      </w:r>
      <w:r w:rsidRPr="00942200">
        <w:rPr>
          <w:rFonts w:ascii="Times New Roman" w:hAnsi="Times New Roman" w:cs="Times New Roman"/>
        </w:rPr>
        <w:t>g) a h) a ustanovenia § 6 ods. 1 zákona č. 369/1990 Zb. o obecnom zriadení v z.</w:t>
      </w:r>
      <w:r w:rsidR="00AB18BC">
        <w:rPr>
          <w:rFonts w:ascii="Times New Roman" w:hAnsi="Times New Roman" w:cs="Times New Roman"/>
        </w:rPr>
        <w:t xml:space="preserve"> </w:t>
      </w:r>
      <w:r w:rsidRPr="00942200">
        <w:rPr>
          <w:rFonts w:ascii="Times New Roman" w:hAnsi="Times New Roman" w:cs="Times New Roman"/>
        </w:rPr>
        <w:t>n.</w:t>
      </w:r>
      <w:r w:rsidR="00AB18BC">
        <w:rPr>
          <w:rFonts w:ascii="Times New Roman" w:hAnsi="Times New Roman" w:cs="Times New Roman"/>
        </w:rPr>
        <w:t xml:space="preserve"> </w:t>
      </w:r>
      <w:r w:rsidRPr="00942200">
        <w:rPr>
          <w:rFonts w:ascii="Times New Roman" w:hAnsi="Times New Roman" w:cs="Times New Roman"/>
        </w:rPr>
        <w:t>p. a podľa ustanovenia § 7 ods. 2 a 4 zákona č. 583/2004 Z.</w:t>
      </w:r>
      <w:r w:rsidR="00AB18BC">
        <w:rPr>
          <w:rFonts w:ascii="Times New Roman" w:hAnsi="Times New Roman" w:cs="Times New Roman"/>
        </w:rPr>
        <w:t xml:space="preserve"> </w:t>
      </w:r>
      <w:r w:rsidRPr="00942200">
        <w:rPr>
          <w:rFonts w:ascii="Times New Roman" w:hAnsi="Times New Roman" w:cs="Times New Roman"/>
        </w:rPr>
        <w:t>z. o rozpočtových pravidlách územnej samosprávy a o zmene a doplnení niektorých zákonov v z.</w:t>
      </w:r>
      <w:r w:rsidR="00AB18BC">
        <w:rPr>
          <w:rFonts w:ascii="Times New Roman" w:hAnsi="Times New Roman" w:cs="Times New Roman"/>
        </w:rPr>
        <w:t xml:space="preserve"> </w:t>
      </w:r>
      <w:r w:rsidRPr="00942200">
        <w:rPr>
          <w:rFonts w:ascii="Times New Roman" w:hAnsi="Times New Roman" w:cs="Times New Roman"/>
        </w:rPr>
        <w:t>n.</w:t>
      </w:r>
      <w:r w:rsidR="00AB18BC">
        <w:rPr>
          <w:rFonts w:ascii="Times New Roman" w:hAnsi="Times New Roman" w:cs="Times New Roman"/>
        </w:rPr>
        <w:t xml:space="preserve"> </w:t>
      </w:r>
      <w:r w:rsidRPr="00942200">
        <w:rPr>
          <w:rFonts w:ascii="Times New Roman" w:hAnsi="Times New Roman" w:cs="Times New Roman"/>
        </w:rPr>
        <w:t xml:space="preserve">p., v záujme utvárať a chrániť zdravé podmienky a zdravý spôsob života a práce obyvateľov obce, chrániť životné prostredie, ako aj utvárať podmienky na zabezpečovanie zdravotnej starostlivosti, vzdelávania, kultúry, osvetovej činnosti, záujmovej umeleckej činnosti, telesnej kultúry a športu, vydáva toto všeobecne záväzné nariadenie o poskytovaní dotácií z rozpočtu </w:t>
      </w:r>
      <w:r>
        <w:rPr>
          <w:rFonts w:ascii="Times New Roman" w:hAnsi="Times New Roman" w:cs="Times New Roman"/>
        </w:rPr>
        <w:t>O</w:t>
      </w:r>
      <w:r w:rsidRPr="00942200">
        <w:rPr>
          <w:rFonts w:ascii="Times New Roman" w:hAnsi="Times New Roman" w:cs="Times New Roman"/>
        </w:rPr>
        <w:t>bce: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PRVÁ ČASŤ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Úvodné ustanovenie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§ 1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  <w:b/>
          <w:bCs/>
        </w:rPr>
        <w:t>Predmet všeobecne záväzného nariadenia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Predmetom tohto všeobecne záväzného nariadenia (ďalej len VZN) je : 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úprava a spôsob poskytovania dotácií z rozpočtu Obce</w:t>
      </w:r>
      <w:r>
        <w:rPr>
          <w:rFonts w:ascii="Times New Roman" w:hAnsi="Times New Roman" w:cs="Times New Roman"/>
        </w:rPr>
        <w:t>,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okruh oblastí, ktorých sa poskytovanie dotácií týka</w:t>
      </w:r>
      <w:r>
        <w:rPr>
          <w:rFonts w:ascii="Times New Roman" w:hAnsi="Times New Roman" w:cs="Times New Roman"/>
        </w:rPr>
        <w:t>,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podmienky, za akých môžu byť dotácie poskytované</w:t>
      </w:r>
      <w:r>
        <w:rPr>
          <w:rFonts w:ascii="Times New Roman" w:hAnsi="Times New Roman" w:cs="Times New Roman"/>
        </w:rPr>
        <w:t>,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kritériá na poskytnutie dotácií žiadateľom</w:t>
      </w:r>
      <w:r>
        <w:rPr>
          <w:rFonts w:ascii="Times New Roman" w:hAnsi="Times New Roman" w:cs="Times New Roman"/>
        </w:rPr>
        <w:t>,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kľúč na rozdeľovanie dotácií pre žiadateľov.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DRUHÁ ČASŤ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Všeobecné ustanovenie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§ 2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  <w:b/>
          <w:bCs/>
        </w:rPr>
        <w:t>Predmet a zdroje dotácií</w:t>
      </w:r>
    </w:p>
    <w:p w:rsidR="007376C9" w:rsidRPr="00942200" w:rsidRDefault="007376C9" w:rsidP="00285712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Finančné prostriedky určené na dotácie v zmysle tohto VZN sa vytvárajú v procese hospodárenia obce z vlastných príjmov Obce.</w:t>
      </w:r>
    </w:p>
    <w:p w:rsidR="007376C9" w:rsidRPr="00942200" w:rsidRDefault="007376C9" w:rsidP="00285712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Objem finančných prostriedkov určených v príslušnom kalendárnom roku na poskytovanie dotácií schváli obecné zastupiteľstvo (ďalej len „OZ“) pri schvaľovaní rozpočtu Obce alebo jeho zmenách.</w:t>
      </w:r>
    </w:p>
    <w:p w:rsidR="007376C9" w:rsidRPr="00942200" w:rsidRDefault="007376C9" w:rsidP="00285712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Za podmienok stanovených týmto VZN môže Obec poskytnúť dotácie zo svojho rozpočtu</w:t>
      </w:r>
    </w:p>
    <w:p w:rsidR="007376C9" w:rsidRPr="00133C52" w:rsidRDefault="007376C9" w:rsidP="00285712">
      <w:pPr>
        <w:pStyle w:val="Odsekzoznamu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3C52">
        <w:rPr>
          <w:rFonts w:ascii="Times New Roman" w:hAnsi="Times New Roman" w:cs="Times New Roman"/>
        </w:rPr>
        <w:t>záujmovým združeniam a spolkom registrovaným na obecnom úrade (vzor registračného formuláru vrátane formátu príloh je prílohou č. 1 tohto VZN,</w:t>
      </w:r>
    </w:p>
    <w:p w:rsidR="007376C9" w:rsidRPr="00942200" w:rsidRDefault="007376C9" w:rsidP="00285712">
      <w:pPr>
        <w:pStyle w:val="Odsekzoznamu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lastRenderedPageBreak/>
        <w:t>fyzickým osobám – podnikateľom,</w:t>
      </w:r>
    </w:p>
    <w:p w:rsidR="007376C9" w:rsidRPr="00942200" w:rsidRDefault="007376C9" w:rsidP="00285712">
      <w:pPr>
        <w:pStyle w:val="Odsekzoznamu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právnickým osobám, ktorých zakladateľom je obec, a to na konkrétne úlohy a akcie vo verejnom záujme alebo v prospech rozvoja územia obce,</w:t>
      </w:r>
    </w:p>
    <w:p w:rsidR="007376C9" w:rsidRPr="00942200" w:rsidRDefault="007376C9" w:rsidP="00285712">
      <w:pPr>
        <w:pStyle w:val="Odsekzoznamu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inej obci alebo vyššiemu územnému celku, ak zabezpečuje niektoré úlohy pre obec</w:t>
      </w:r>
      <w:r w:rsidRPr="00942200">
        <w:rPr>
          <w:rFonts w:ascii="Times New Roman" w:hAnsi="Times New Roman" w:cs="Times New Roman"/>
        </w:rPr>
        <w:sym w:font="Symbol" w:char="F02D"/>
      </w:r>
      <w:r w:rsidRPr="00942200">
        <w:rPr>
          <w:rFonts w:ascii="Times New Roman" w:hAnsi="Times New Roman" w:cs="Times New Roman"/>
        </w:rPr>
        <w:t xml:space="preserve"> a to v prípadoch, ak ide o poskytnutie pomoci pri likvidácií následkov živelnej pohromy, havárie alebo inej podobnej udalosti na ich území.</w:t>
      </w:r>
    </w:p>
    <w:p w:rsidR="007376C9" w:rsidRPr="00942200" w:rsidRDefault="007376C9" w:rsidP="00285712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Dotácia sa môže poskytnúť, ak prijímateľ</w:t>
      </w:r>
    </w:p>
    <w:p w:rsidR="007376C9" w:rsidRPr="00942200" w:rsidRDefault="007376C9" w:rsidP="00285712">
      <w:pPr>
        <w:pStyle w:val="Odsekzoznamu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má registráciu, sídlo alebo trvalý pobyt na území obce alebo</w:t>
      </w:r>
    </w:p>
    <w:p w:rsidR="007376C9" w:rsidRPr="00942200" w:rsidRDefault="007376C9" w:rsidP="00285712">
      <w:pPr>
        <w:pStyle w:val="Odsekzoznamu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pôsobí, vykonáva činnosť na území obce alebo</w:t>
      </w:r>
    </w:p>
    <w:p w:rsidR="007376C9" w:rsidRPr="00942200" w:rsidRDefault="007376C9" w:rsidP="00285712">
      <w:pPr>
        <w:pStyle w:val="Odsekzoznamu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poskytuje služby obyvateľom obce,</w:t>
      </w:r>
    </w:p>
    <w:p w:rsidR="007376C9" w:rsidRPr="00942200" w:rsidRDefault="007376C9" w:rsidP="00285712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a to len na podporu</w:t>
      </w:r>
      <w:r>
        <w:rPr>
          <w:rFonts w:ascii="Times New Roman" w:hAnsi="Times New Roman" w:cs="Times New Roman"/>
        </w:rPr>
        <w:t>:</w:t>
      </w:r>
    </w:p>
    <w:p w:rsidR="007376C9" w:rsidRPr="00942200" w:rsidRDefault="007376C9" w:rsidP="00285712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všeobecne prospešných služieb,</w:t>
      </w:r>
    </w:p>
    <w:p w:rsidR="007376C9" w:rsidRPr="00942200" w:rsidRDefault="007376C9" w:rsidP="00285712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všeobecne prospešných alebo verejnoprospešných účelov,</w:t>
      </w:r>
    </w:p>
    <w:p w:rsidR="007376C9" w:rsidRPr="00942200" w:rsidRDefault="007376C9" w:rsidP="00285712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na podporu podnikania a zamestnanosti.</w:t>
      </w:r>
    </w:p>
    <w:p w:rsidR="007376C9" w:rsidRPr="00942200" w:rsidRDefault="007376C9" w:rsidP="00285712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Poskytnutie dotácie nesmie zvyšovať dlh Obce.</w:t>
      </w:r>
    </w:p>
    <w:p w:rsidR="007376C9" w:rsidRPr="00942200" w:rsidRDefault="007376C9" w:rsidP="00285712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Na poskytnutie dotácie nie je právny nárok.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TRETIA ČASŤ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Dotácie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§ 3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  <w:b/>
          <w:bCs/>
        </w:rPr>
        <w:t>Smerovanie dotácií</w:t>
      </w:r>
    </w:p>
    <w:p w:rsidR="007376C9" w:rsidRPr="00942200" w:rsidRDefault="007376C9" w:rsidP="00285712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Dotácie sa prideľujú jednotlivým subjektom na základe nimi predloženej žiadosti podľa § 4 tohto VZN.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Dotácie sú nasmerované najmä do týchto oblastí:</w:t>
      </w:r>
    </w:p>
    <w:p w:rsidR="007376C9" w:rsidRPr="00942200" w:rsidRDefault="007376C9" w:rsidP="00285712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rozvoj kultúry,</w:t>
      </w:r>
    </w:p>
    <w:p w:rsidR="007376C9" w:rsidRPr="00942200" w:rsidRDefault="007376C9" w:rsidP="00285712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rozvoj telovýchovných a športových aktivít,</w:t>
      </w:r>
    </w:p>
    <w:p w:rsidR="007376C9" w:rsidRPr="00942200" w:rsidRDefault="007376C9" w:rsidP="00285712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rozvoj výchovy a vzdelávania,</w:t>
      </w:r>
    </w:p>
    <w:p w:rsidR="007376C9" w:rsidRPr="00942200" w:rsidRDefault="007376C9" w:rsidP="00285712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rozvoj </w:t>
      </w:r>
      <w:r>
        <w:rPr>
          <w:rFonts w:ascii="Times New Roman" w:hAnsi="Times New Roman" w:cs="Times New Roman"/>
        </w:rPr>
        <w:t xml:space="preserve">sociálnej, </w:t>
      </w:r>
      <w:r w:rsidRPr="00942200">
        <w:rPr>
          <w:rFonts w:ascii="Times New Roman" w:hAnsi="Times New Roman" w:cs="Times New Roman"/>
        </w:rPr>
        <w:t>humanitárnej</w:t>
      </w:r>
      <w:r>
        <w:rPr>
          <w:rFonts w:ascii="Times New Roman" w:hAnsi="Times New Roman" w:cs="Times New Roman"/>
        </w:rPr>
        <w:t>, osvetovej</w:t>
      </w:r>
      <w:r w:rsidRPr="00942200">
        <w:rPr>
          <w:rFonts w:ascii="Times New Roman" w:hAnsi="Times New Roman" w:cs="Times New Roman"/>
        </w:rPr>
        <w:t xml:space="preserve"> a charitatívnej činnosti,</w:t>
      </w:r>
    </w:p>
    <w:p w:rsidR="007376C9" w:rsidRPr="00942200" w:rsidRDefault="007376C9" w:rsidP="00285712">
      <w:pPr>
        <w:pStyle w:val="Odsekzoznamu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zlepšenie kvality </w:t>
      </w:r>
      <w:r>
        <w:rPr>
          <w:rFonts w:ascii="Times New Roman" w:hAnsi="Times New Roman" w:cs="Times New Roman"/>
        </w:rPr>
        <w:t xml:space="preserve">a </w:t>
      </w:r>
      <w:r w:rsidRPr="00942200">
        <w:rPr>
          <w:rFonts w:ascii="Times New Roman" w:hAnsi="Times New Roman" w:cs="Times New Roman"/>
        </w:rPr>
        <w:t>ochran</w:t>
      </w:r>
      <w:r>
        <w:rPr>
          <w:rFonts w:ascii="Times New Roman" w:hAnsi="Times New Roman" w:cs="Times New Roman"/>
        </w:rPr>
        <w:t>y</w:t>
      </w:r>
      <w:r w:rsidRPr="00942200">
        <w:rPr>
          <w:rFonts w:ascii="Times New Roman" w:hAnsi="Times New Roman" w:cs="Times New Roman"/>
        </w:rPr>
        <w:t xml:space="preserve"> životného prostredia.</w:t>
      </w:r>
    </w:p>
    <w:p w:rsidR="007376C9" w:rsidRPr="00942200" w:rsidRDefault="007376C9" w:rsidP="00285712">
      <w:pPr>
        <w:pStyle w:val="Odsekzoznamu"/>
        <w:spacing w:after="0" w:line="360" w:lineRule="auto"/>
        <w:ind w:left="1065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§ 4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  <w:b/>
          <w:bCs/>
        </w:rPr>
        <w:t>Žiadosť o poskytnutie dotácie</w:t>
      </w:r>
    </w:p>
    <w:p w:rsidR="007376C9" w:rsidRPr="00942200" w:rsidRDefault="007376C9" w:rsidP="00285712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Možnosť predkladať žiadosti zverejní Obec obvyklým spôsobom – na svojej úradnej tabuli a na internetovej stránke Obce.</w:t>
      </w:r>
    </w:p>
    <w:p w:rsidR="007376C9" w:rsidRDefault="007376C9" w:rsidP="00285712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Žiadosti pre nasledujúci rozpočtový rok je možné predkladať do 15. j</w:t>
      </w:r>
      <w:r>
        <w:rPr>
          <w:rFonts w:ascii="Times New Roman" w:hAnsi="Times New Roman" w:cs="Times New Roman"/>
        </w:rPr>
        <w:t>anuára</w:t>
      </w:r>
      <w:r w:rsidRPr="00942200">
        <w:rPr>
          <w:rFonts w:ascii="Times New Roman" w:hAnsi="Times New Roman" w:cs="Times New Roman"/>
        </w:rPr>
        <w:t xml:space="preserve"> bežného roka.</w:t>
      </w:r>
    </w:p>
    <w:p w:rsidR="007376C9" w:rsidRPr="00942200" w:rsidRDefault="007376C9" w:rsidP="00285712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Pre poskytnutie dotácie na členskú základňu je nevyhnutné registrovať záujmové združenie resp. spolok odovzdaním vyplneného formuláru podľa Prílohy č.1 tohto VZN,</w:t>
      </w:r>
    </w:p>
    <w:p w:rsidR="007376C9" w:rsidRPr="00942200" w:rsidRDefault="007376C9" w:rsidP="00285712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Žiadosť o poskytnutie dotácie </w:t>
      </w:r>
      <w:r>
        <w:rPr>
          <w:rFonts w:ascii="Times New Roman" w:hAnsi="Times New Roman" w:cs="Times New Roman"/>
        </w:rPr>
        <w:t xml:space="preserve">na akciu (projekt) </w:t>
      </w:r>
      <w:r w:rsidRPr="00942200">
        <w:rPr>
          <w:rFonts w:ascii="Times New Roman" w:hAnsi="Times New Roman" w:cs="Times New Roman"/>
        </w:rPr>
        <w:t xml:space="preserve">sa predkladá na predpísanom tlačive podľa </w:t>
      </w:r>
      <w:r w:rsidRPr="00285712">
        <w:rPr>
          <w:rFonts w:ascii="Times New Roman" w:hAnsi="Times New Roman" w:cs="Times New Roman"/>
        </w:rPr>
        <w:t>Prílohy č. 2 tohto</w:t>
      </w:r>
      <w:r w:rsidRPr="00942200">
        <w:rPr>
          <w:rFonts w:ascii="Times New Roman" w:hAnsi="Times New Roman" w:cs="Times New Roman"/>
        </w:rPr>
        <w:t xml:space="preserve"> VZN.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§ 5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Kritériá na poskytnutie dotácií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Pri posudzovaní žiadostí o dotáciu z rozpočtu obce sa zohľadňujú najmä tieto základné kritériá: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a) oblasť kultúry: </w:t>
      </w:r>
    </w:p>
    <w:p w:rsidR="007376C9" w:rsidRPr="00942200" w:rsidRDefault="007376C9" w:rsidP="00285712">
      <w:pPr>
        <w:spacing w:after="0" w:line="360" w:lineRule="auto"/>
        <w:ind w:firstLine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počet aktívnych </w:t>
      </w:r>
      <w:r w:rsidRPr="00942200">
        <w:rPr>
          <w:rFonts w:ascii="Times New Roman" w:hAnsi="Times New Roman" w:cs="Times New Roman"/>
        </w:rPr>
        <w:t>člen</w:t>
      </w:r>
      <w:r>
        <w:rPr>
          <w:rFonts w:ascii="Times New Roman" w:hAnsi="Times New Roman" w:cs="Times New Roman"/>
        </w:rPr>
        <w:t>ov kolektívu pravidelne sa zúčastňujúcich aktivít</w:t>
      </w:r>
      <w:r w:rsidRPr="00942200">
        <w:rPr>
          <w:rFonts w:ascii="Times New Roman" w:hAnsi="Times New Roman" w:cs="Times New Roman"/>
        </w:rPr>
        <w:t>,</w:t>
      </w:r>
    </w:p>
    <w:p w:rsidR="007376C9" w:rsidRPr="00942200" w:rsidRDefault="007376C9" w:rsidP="00865B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ab/>
        <w:t>- výsledky ich celkovej činnosti,</w:t>
      </w:r>
    </w:p>
    <w:p w:rsidR="007376C9" w:rsidRPr="00942200" w:rsidRDefault="007376C9" w:rsidP="00285712">
      <w:pPr>
        <w:spacing w:after="0" w:line="360" w:lineRule="auto"/>
        <w:ind w:left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vytváranie všestranných podmienok pre rozvoj záujmovo-umeleckej tvorivosti,</w:t>
      </w:r>
    </w:p>
    <w:p w:rsidR="007376C9" w:rsidRPr="00942200" w:rsidRDefault="007376C9" w:rsidP="00865B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ab/>
        <w:t>- história a tradícia skupiny a záujmovo-umeleckého telesa,</w:t>
      </w:r>
    </w:p>
    <w:p w:rsidR="007376C9" w:rsidRPr="00942200" w:rsidRDefault="007376C9" w:rsidP="00865B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ab/>
        <w:t>- význam a rozsah podujatí, ktorými napĺňajú kultúru v regióne,</w:t>
      </w:r>
    </w:p>
    <w:p w:rsidR="007376C9" w:rsidRPr="00942200" w:rsidRDefault="007376C9" w:rsidP="00285712">
      <w:pPr>
        <w:spacing w:after="0" w:line="360" w:lineRule="auto"/>
        <w:ind w:left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 podpora činnosti ochotníckych súborov,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uchovávanie a rozvíjanie miestnych tradícií,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organizovanie festivalov, detských a mládežníckych podujatí,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prezentácia obce formou literárnej a publikačnej, výtvarnej a výstavníckej činnosti,</w:t>
      </w:r>
    </w:p>
    <w:p w:rsidR="007376C9" w:rsidRPr="00942200" w:rsidRDefault="007376C9" w:rsidP="00865B35">
      <w:pPr>
        <w:spacing w:after="0" w:line="360" w:lineRule="auto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Pr="00942200">
        <w:rPr>
          <w:rFonts w:ascii="Times New Roman" w:hAnsi="Times New Roman" w:cs="Times New Roman"/>
        </w:rPr>
        <w:t xml:space="preserve">podpora obnovy kultúrnych pamiatok evidovaných v Ústrednom zozname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2200">
        <w:rPr>
          <w:rFonts w:ascii="Times New Roman" w:hAnsi="Times New Roman" w:cs="Times New Roman"/>
        </w:rPr>
        <w:t>kultúrnych pamiatok SR ako aj ďalších pamätihodností nachádzajúcich sa na území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2200">
        <w:rPr>
          <w:rFonts w:ascii="Times New Roman" w:hAnsi="Times New Roman" w:cs="Times New Roman"/>
        </w:rPr>
        <w:t xml:space="preserve">obce,  </w:t>
      </w:r>
    </w:p>
    <w:p w:rsidR="007376C9" w:rsidRPr="00942200" w:rsidRDefault="007376C9" w:rsidP="00285712">
      <w:pPr>
        <w:spacing w:after="0" w:line="360" w:lineRule="auto"/>
        <w:ind w:left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organizácia podujatí masového charakteru týkajúce sa kultúry organizované v obci,</w:t>
      </w:r>
    </w:p>
    <w:p w:rsidR="007376C9" w:rsidRPr="00942200" w:rsidRDefault="007376C9" w:rsidP="00285712">
      <w:pPr>
        <w:spacing w:after="0" w:line="360" w:lineRule="auto"/>
        <w:ind w:left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zavádzanie vzdelávacích a informačných programov v oblasti kultúry,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b) oblasť telovýchovných a športových aktivít:</w:t>
      </w:r>
    </w:p>
    <w:p w:rsidR="007376C9" w:rsidRPr="00942200" w:rsidRDefault="007376C9" w:rsidP="00865B35">
      <w:pPr>
        <w:spacing w:after="0" w:line="360" w:lineRule="auto"/>
        <w:ind w:firstLine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počet aktívnych </w:t>
      </w:r>
      <w:r w:rsidRPr="00942200">
        <w:rPr>
          <w:rFonts w:ascii="Times New Roman" w:hAnsi="Times New Roman" w:cs="Times New Roman"/>
        </w:rPr>
        <w:t>člen</w:t>
      </w:r>
      <w:r>
        <w:rPr>
          <w:rFonts w:ascii="Times New Roman" w:hAnsi="Times New Roman" w:cs="Times New Roman"/>
        </w:rPr>
        <w:t>ov kolektívu pravidelne sa zúčastňujúcich aktivít</w:t>
      </w:r>
      <w:r w:rsidRPr="00942200">
        <w:rPr>
          <w:rFonts w:ascii="Times New Roman" w:hAnsi="Times New Roman" w:cs="Times New Roman"/>
        </w:rPr>
        <w:t>,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ab/>
        <w:t>- výkonnostná úroveň a dosiahnuté výsledky,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rozvoj masovej a rekreačnej telesnej výchovy,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rozvoj mládežníckeho športu,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organizovanie športových súťaží v obci,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reprezentácia obce,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podpora výkonnostného športu.</w:t>
      </w:r>
    </w:p>
    <w:p w:rsidR="007376C9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c) oblasť výchovy a vzdelávania: 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záujmové aktivity súvisiace s činnosťou centier voľného času,</w:t>
      </w:r>
    </w:p>
    <w:p w:rsidR="007376C9" w:rsidRPr="00942200" w:rsidRDefault="007376C9" w:rsidP="00285712">
      <w:pPr>
        <w:spacing w:after="0" w:line="360" w:lineRule="auto"/>
        <w:ind w:left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- netradičná mimoškolská činnosť a práca s deťmi a mládežou na úrovni materskej a základnej školy pôsobiacich na území obce, </w:t>
      </w:r>
    </w:p>
    <w:p w:rsidR="007376C9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netradičn</w:t>
      </w:r>
      <w:r>
        <w:rPr>
          <w:rFonts w:ascii="Times New Roman" w:hAnsi="Times New Roman" w:cs="Times New Roman"/>
        </w:rPr>
        <w:t>é využitie voľného času mládeže,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d) oblasť </w:t>
      </w:r>
      <w:r>
        <w:rPr>
          <w:rFonts w:ascii="Times New Roman" w:hAnsi="Times New Roman" w:cs="Times New Roman"/>
        </w:rPr>
        <w:t xml:space="preserve">sociálnej, </w:t>
      </w:r>
      <w:r w:rsidRPr="00942200">
        <w:rPr>
          <w:rFonts w:ascii="Times New Roman" w:hAnsi="Times New Roman" w:cs="Times New Roman"/>
        </w:rPr>
        <w:t>humanitnej</w:t>
      </w:r>
      <w:r>
        <w:rPr>
          <w:rFonts w:ascii="Times New Roman" w:hAnsi="Times New Roman" w:cs="Times New Roman"/>
        </w:rPr>
        <w:t>, osvetovej</w:t>
      </w:r>
      <w:r w:rsidRPr="00942200">
        <w:rPr>
          <w:rFonts w:ascii="Times New Roman" w:hAnsi="Times New Roman" w:cs="Times New Roman"/>
        </w:rPr>
        <w:t xml:space="preserve"> a charitatívnej činnosti:</w:t>
      </w:r>
    </w:p>
    <w:p w:rsidR="007376C9" w:rsidRPr="00942200" w:rsidRDefault="007376C9" w:rsidP="009C7FAB">
      <w:pPr>
        <w:spacing w:after="0" w:line="360" w:lineRule="auto"/>
        <w:ind w:firstLine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lastRenderedPageBreak/>
        <w:t xml:space="preserve">- </w:t>
      </w:r>
      <w:r>
        <w:rPr>
          <w:rFonts w:ascii="Times New Roman" w:hAnsi="Times New Roman" w:cs="Times New Roman"/>
        </w:rPr>
        <w:t xml:space="preserve">počet aktívnych </w:t>
      </w:r>
      <w:r w:rsidRPr="00942200">
        <w:rPr>
          <w:rFonts w:ascii="Times New Roman" w:hAnsi="Times New Roman" w:cs="Times New Roman"/>
        </w:rPr>
        <w:t>člen</w:t>
      </w:r>
      <w:r>
        <w:rPr>
          <w:rFonts w:ascii="Times New Roman" w:hAnsi="Times New Roman" w:cs="Times New Roman"/>
        </w:rPr>
        <w:t>ov kolektívu pravidelne sa zúčastňujúcich aktivít</w:t>
      </w:r>
      <w:r w:rsidRPr="00942200">
        <w:rPr>
          <w:rFonts w:ascii="Times New Roman" w:hAnsi="Times New Roman" w:cs="Times New Roman"/>
        </w:rPr>
        <w:t>,</w:t>
      </w:r>
    </w:p>
    <w:p w:rsidR="007376C9" w:rsidRPr="00942200" w:rsidRDefault="007376C9" w:rsidP="00285712">
      <w:pPr>
        <w:spacing w:after="0" w:line="360" w:lineRule="auto"/>
        <w:ind w:left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- činnosť organizácií, nadácií a záujmových združení </w:t>
      </w:r>
      <w:r>
        <w:rPr>
          <w:rFonts w:ascii="Times New Roman" w:hAnsi="Times New Roman" w:cs="Times New Roman"/>
        </w:rPr>
        <w:t xml:space="preserve">fyzických a </w:t>
      </w:r>
      <w:r w:rsidRPr="00942200">
        <w:rPr>
          <w:rFonts w:ascii="Times New Roman" w:hAnsi="Times New Roman" w:cs="Times New Roman"/>
        </w:rPr>
        <w:t xml:space="preserve">právnických osôb vyvíjajúcich </w:t>
      </w:r>
      <w:r>
        <w:rPr>
          <w:rFonts w:ascii="Times New Roman" w:hAnsi="Times New Roman" w:cs="Times New Roman"/>
        </w:rPr>
        <w:t xml:space="preserve">sociálnu, </w:t>
      </w:r>
      <w:r w:rsidRPr="00942200">
        <w:rPr>
          <w:rFonts w:ascii="Times New Roman" w:hAnsi="Times New Roman" w:cs="Times New Roman"/>
        </w:rPr>
        <w:t>humanitnú</w:t>
      </w:r>
      <w:r>
        <w:rPr>
          <w:rFonts w:ascii="Times New Roman" w:hAnsi="Times New Roman" w:cs="Times New Roman"/>
        </w:rPr>
        <w:t>, osvetovú</w:t>
      </w:r>
      <w:r w:rsidRPr="00942200">
        <w:rPr>
          <w:rFonts w:ascii="Times New Roman" w:hAnsi="Times New Roman" w:cs="Times New Roman"/>
        </w:rPr>
        <w:t xml:space="preserve"> a charitatív</w:t>
      </w:r>
      <w:r>
        <w:rPr>
          <w:rFonts w:ascii="Times New Roman" w:hAnsi="Times New Roman" w:cs="Times New Roman"/>
        </w:rPr>
        <w:t>nu činnosť najmä na území obce,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na podporu podujatí pre postihnuté deti a</w:t>
      </w:r>
      <w:r>
        <w:rPr>
          <w:rFonts w:ascii="Times New Roman" w:hAnsi="Times New Roman" w:cs="Times New Roman"/>
        </w:rPr>
        <w:t> </w:t>
      </w:r>
      <w:r w:rsidRPr="00942200">
        <w:rPr>
          <w:rFonts w:ascii="Times New Roman" w:hAnsi="Times New Roman" w:cs="Times New Roman"/>
        </w:rPr>
        <w:t>mládež</w:t>
      </w:r>
      <w:r>
        <w:rPr>
          <w:rFonts w:ascii="Times New Roman" w:hAnsi="Times New Roman" w:cs="Times New Roman"/>
        </w:rPr>
        <w:t xml:space="preserve"> a občanov v dôchodkovom veku,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e) oblasť zlepšenia kvality životného prostredia v obci:</w:t>
      </w:r>
    </w:p>
    <w:p w:rsidR="007376C9" w:rsidRPr="00942200" w:rsidRDefault="007376C9" w:rsidP="009C7FAB">
      <w:pPr>
        <w:spacing w:after="0" w:line="360" w:lineRule="auto"/>
        <w:ind w:firstLine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počet aktívnych </w:t>
      </w:r>
      <w:r w:rsidRPr="00942200">
        <w:rPr>
          <w:rFonts w:ascii="Times New Roman" w:hAnsi="Times New Roman" w:cs="Times New Roman"/>
        </w:rPr>
        <w:t>člen</w:t>
      </w:r>
      <w:r>
        <w:rPr>
          <w:rFonts w:ascii="Times New Roman" w:hAnsi="Times New Roman" w:cs="Times New Roman"/>
        </w:rPr>
        <w:t>ov kolektívu pravidelne sa zúčastňujúcich aktivít</w:t>
      </w:r>
      <w:r w:rsidRPr="00942200">
        <w:rPr>
          <w:rFonts w:ascii="Times New Roman" w:hAnsi="Times New Roman" w:cs="Times New Roman"/>
        </w:rPr>
        <w:t>,</w:t>
      </w:r>
    </w:p>
    <w:p w:rsidR="007376C9" w:rsidRPr="00942200" w:rsidRDefault="007376C9" w:rsidP="0028571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zlepšenie stavu z hľadiska riešenia odpadov v</w:t>
      </w:r>
      <w:r>
        <w:rPr>
          <w:rFonts w:ascii="Times New Roman" w:hAnsi="Times New Roman" w:cs="Times New Roman"/>
        </w:rPr>
        <w:t> </w:t>
      </w:r>
      <w:r w:rsidRPr="00942200">
        <w:rPr>
          <w:rFonts w:ascii="Times New Roman" w:hAnsi="Times New Roman" w:cs="Times New Roman"/>
        </w:rPr>
        <w:t>obci</w:t>
      </w:r>
      <w:r>
        <w:rPr>
          <w:rFonts w:ascii="Times New Roman" w:hAnsi="Times New Roman" w:cs="Times New Roman"/>
        </w:rPr>
        <w:t xml:space="preserve">, ich likvidácie </w:t>
      </w:r>
      <w:r w:rsidRPr="00942200">
        <w:rPr>
          <w:rFonts w:ascii="Times New Roman" w:hAnsi="Times New Roman" w:cs="Times New Roman"/>
        </w:rPr>
        <w:t>a separácie,</w:t>
      </w:r>
    </w:p>
    <w:p w:rsidR="007376C9" w:rsidRPr="00942200" w:rsidRDefault="007376C9" w:rsidP="00285712">
      <w:pPr>
        <w:spacing w:after="0" w:line="360" w:lineRule="auto"/>
        <w:ind w:left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viditeľné zlepšenie kvality zelene a kvality verejných priestranstiev (podpora pri</w:t>
      </w:r>
      <w:r w:rsidRPr="00942200">
        <w:rPr>
          <w:rFonts w:ascii="Times New Roman" w:hAnsi="Times New Roman" w:cs="Times New Roman"/>
        </w:rPr>
        <w:sym w:font="Symbol" w:char="F02D"/>
      </w:r>
      <w:r w:rsidRPr="00942200">
        <w:rPr>
          <w:rFonts w:ascii="Times New Roman" w:hAnsi="Times New Roman" w:cs="Times New Roman"/>
        </w:rPr>
        <w:t xml:space="preserve"> údržbe verejnej zelene, výsadba a údržba kvetov, kríkov, stromčekov, výroba kvetináčov, lavičiek a predmetov zlepšujúcich kvalitu životného prostredia a pod.</w:t>
      </w:r>
    </w:p>
    <w:p w:rsidR="007376C9" w:rsidRPr="00942200" w:rsidRDefault="007376C9" w:rsidP="00285712">
      <w:pPr>
        <w:spacing w:after="0" w:line="360" w:lineRule="auto"/>
        <w:ind w:left="1416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- zabezpečenie ochrany prírody.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</w:t>
      </w:r>
    </w:p>
    <w:p w:rsidR="007376C9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ľúč na rozdeľovanie dotácií z rozpočtu obce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Pri prideľovaní dotácií z rozpočtu Obce budú tieto čerpané z kapitol Kultúra, Šport, Vzdelávanie, Sociálne služby a Prostredie pre život a pre ich pomerné rozdelenie bude použitý nasledovný kľúč: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a) oblasť kultúry</w:t>
      </w:r>
      <w:r>
        <w:rPr>
          <w:rFonts w:ascii="Times New Roman" w:hAnsi="Times New Roman" w:cs="Times New Roman"/>
        </w:rPr>
        <w:t xml:space="preserve"> – 30%z celkovej hodnoty v danom roku udelených dotácií,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b) oblasť telovýchovných a športových aktivít</w:t>
      </w:r>
      <w:r>
        <w:rPr>
          <w:rFonts w:ascii="Times New Roman" w:hAnsi="Times New Roman" w:cs="Times New Roman"/>
        </w:rPr>
        <w:t xml:space="preserve"> – 30% z celkovej hodnoty v danom roku </w:t>
      </w:r>
      <w:r>
        <w:rPr>
          <w:rFonts w:ascii="Times New Roman" w:hAnsi="Times New Roman" w:cs="Times New Roman"/>
        </w:rPr>
        <w:tab/>
        <w:t>udelených dotácií,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 oblasť výchovy a vzdelávania – 20% z celkovej hodnoty v danom roku udelených dotácií,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d) oblasť </w:t>
      </w:r>
      <w:r>
        <w:rPr>
          <w:rFonts w:ascii="Times New Roman" w:hAnsi="Times New Roman" w:cs="Times New Roman"/>
        </w:rPr>
        <w:t xml:space="preserve">sociálnej, </w:t>
      </w:r>
      <w:r w:rsidRPr="00942200">
        <w:rPr>
          <w:rFonts w:ascii="Times New Roman" w:hAnsi="Times New Roman" w:cs="Times New Roman"/>
        </w:rPr>
        <w:t>humanitnej</w:t>
      </w:r>
      <w:r>
        <w:rPr>
          <w:rFonts w:ascii="Times New Roman" w:hAnsi="Times New Roman" w:cs="Times New Roman"/>
        </w:rPr>
        <w:t>, osvetovej</w:t>
      </w:r>
      <w:r w:rsidRPr="00942200">
        <w:rPr>
          <w:rFonts w:ascii="Times New Roman" w:hAnsi="Times New Roman" w:cs="Times New Roman"/>
        </w:rPr>
        <w:t xml:space="preserve"> a charitatívnej činnosti</w:t>
      </w:r>
      <w:r>
        <w:rPr>
          <w:rFonts w:ascii="Times New Roman" w:hAnsi="Times New Roman" w:cs="Times New Roman"/>
        </w:rPr>
        <w:t xml:space="preserve"> – 10% z celkovej hodnoty v danom roku </w:t>
      </w:r>
      <w:r>
        <w:rPr>
          <w:rFonts w:ascii="Times New Roman" w:hAnsi="Times New Roman" w:cs="Times New Roman"/>
        </w:rPr>
        <w:tab/>
        <w:t>udelených dotácií,</w:t>
      </w:r>
    </w:p>
    <w:p w:rsidR="007376C9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e) oblasť zlepšenia kvality životného prostredia v</w:t>
      </w:r>
      <w:r>
        <w:rPr>
          <w:rFonts w:ascii="Times New Roman" w:hAnsi="Times New Roman" w:cs="Times New Roman"/>
        </w:rPr>
        <w:t> </w:t>
      </w:r>
      <w:r w:rsidRPr="00942200">
        <w:rPr>
          <w:rFonts w:ascii="Times New Roman" w:hAnsi="Times New Roman" w:cs="Times New Roman"/>
        </w:rPr>
        <w:t>obci</w:t>
      </w:r>
      <w:r>
        <w:rPr>
          <w:rFonts w:ascii="Times New Roman" w:hAnsi="Times New Roman" w:cs="Times New Roman"/>
        </w:rPr>
        <w:t xml:space="preserve"> – 10% z celkovej hodnoty v danom </w:t>
      </w:r>
      <w:r>
        <w:rPr>
          <w:rFonts w:ascii="Times New Roman" w:hAnsi="Times New Roman" w:cs="Times New Roman"/>
        </w:rPr>
        <w:tab/>
        <w:t>roku udelených dotácií.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Dotácie pre všetky oblasti sa budú skladať z dvoch položiek, ktoré budú rozdelené nasledovne:</w:t>
      </w:r>
    </w:p>
    <w:p w:rsidR="007376C9" w:rsidRPr="00942200" w:rsidRDefault="007376C9" w:rsidP="0028571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dotácia za stav členskej základne – 30% z dotácie pre danú oblasť,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dotácia na organizovanie podujatí – 70% z dotácie pre danú oblasť,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Dotácia na členskú základňu sa žiadateľovi poskytne ak</w:t>
      </w:r>
      <w:r w:rsidRPr="00C079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priebehu kalendárneho roka, na ktorý získal dotáciu: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zorganizuje minimálne jednu brigádu formou verejnoprospešných prác na verejných </w:t>
      </w:r>
      <w:r>
        <w:rPr>
          <w:rFonts w:ascii="Times New Roman" w:hAnsi="Times New Roman" w:cs="Times New Roman"/>
        </w:rPr>
        <w:tab/>
        <w:t xml:space="preserve">priestoroch a zariadeniach Obce, pričom o tejto informuje minimálne jeden týždeň vopred </w:t>
      </w:r>
      <w:r>
        <w:rPr>
          <w:rFonts w:ascii="Times New Roman" w:hAnsi="Times New Roman" w:cs="Times New Roman"/>
        </w:rPr>
        <w:tab/>
        <w:t>nahlásením na sekretariáte obecného úradu,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zorganizuje minimálne jednu akciu s celoobecnou pôsobnosťou,</w:t>
      </w:r>
    </w:p>
    <w:p w:rsidR="007376C9" w:rsidRPr="0034335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c) členovia organizácie sa aktívne zapoja do minimálne dvoch akcií s celoobecnou  </w:t>
      </w:r>
      <w:r>
        <w:rPr>
          <w:rFonts w:ascii="Times New Roman" w:hAnsi="Times New Roman" w:cs="Times New Roman"/>
        </w:rPr>
        <w:tab/>
        <w:t>pôsobnosťou,</w:t>
      </w:r>
    </w:p>
    <w:p w:rsidR="007376C9" w:rsidRPr="00343359" w:rsidRDefault="007376C9" w:rsidP="00E17CD9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343359">
        <w:rPr>
          <w:rFonts w:ascii="Times New Roman" w:hAnsi="Times New Roman" w:cs="Times New Roman"/>
        </w:rPr>
        <w:t xml:space="preserve">d) predloží dokumentáciu o realizácii akcií záujmového združenia </w:t>
      </w:r>
      <w:r>
        <w:rPr>
          <w:rFonts w:ascii="Times New Roman" w:hAnsi="Times New Roman" w:cs="Times New Roman"/>
        </w:rPr>
        <w:t xml:space="preserve">/ spolku </w:t>
      </w:r>
      <w:r w:rsidRPr="00343359">
        <w:rPr>
          <w:rFonts w:ascii="Times New Roman" w:hAnsi="Times New Roman" w:cs="Times New Roman"/>
        </w:rPr>
        <w:t>(fotografie, propagačné materiály – programy, pozvánky, výstrižky z tlače a pod.).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Dotácia na organizovanie / spoluorganizovanie akcie (projektu) sa žiadateľovi poskytne ak</w:t>
      </w:r>
      <w:r w:rsidRPr="00C079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priebehu kalendárneho roka, na ktorý získal dotáciu </w:t>
      </w:r>
      <w:r w:rsidRPr="00343359">
        <w:rPr>
          <w:rFonts w:ascii="Times New Roman" w:hAnsi="Times New Roman" w:cs="Times New Roman"/>
        </w:rPr>
        <w:t>predloží dokumentáciu o realizácii akci</w:t>
      </w:r>
      <w:r>
        <w:rPr>
          <w:rFonts w:ascii="Times New Roman" w:hAnsi="Times New Roman" w:cs="Times New Roman"/>
        </w:rPr>
        <w:t>e</w:t>
      </w:r>
      <w:r w:rsidRPr="00343359">
        <w:rPr>
          <w:rFonts w:ascii="Times New Roman" w:hAnsi="Times New Roman" w:cs="Times New Roman"/>
        </w:rPr>
        <w:t xml:space="preserve"> (fotografie, propagačné materiály – programy, pozvánky, výstrižky z tlače a pod.).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Nesplnenie hociktorej z uvedených podmienok v bodoch 3 a 4 sa bude považovať za nesplnenie záväzkov pri </w:t>
      </w:r>
      <w:r w:rsidR="00E17CD9">
        <w:rPr>
          <w:rFonts w:ascii="Times New Roman" w:hAnsi="Times New Roman" w:cs="Times New Roman"/>
        </w:rPr>
        <w:t>použití dotácie a žiadateľ bude povinný vrátiť poskytnutú dotáciu na účet obce</w:t>
      </w:r>
      <w:r>
        <w:rPr>
          <w:rFonts w:ascii="Times New Roman" w:hAnsi="Times New Roman" w:cs="Times New Roman"/>
        </w:rPr>
        <w:t>.</w:t>
      </w:r>
    </w:p>
    <w:p w:rsidR="007376C9" w:rsidRPr="009C7FAB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C7FAB">
        <w:rPr>
          <w:rFonts w:ascii="Times New Roman" w:hAnsi="Times New Roman" w:cs="Times New Roman"/>
        </w:rPr>
        <w:t>. Dotácia sa neposkytne</w:t>
      </w:r>
      <w:r w:rsidRPr="005D6839">
        <w:rPr>
          <w:rFonts w:ascii="Times New Roman" w:hAnsi="Times New Roman" w:cs="Times New Roman"/>
        </w:rPr>
        <w:t xml:space="preserve"> </w:t>
      </w:r>
      <w:r w:rsidRPr="009C7FAB">
        <w:rPr>
          <w:rFonts w:ascii="Times New Roman" w:hAnsi="Times New Roman" w:cs="Times New Roman"/>
        </w:rPr>
        <w:t xml:space="preserve">žiadateľovi: </w:t>
      </w:r>
    </w:p>
    <w:p w:rsidR="007376C9" w:rsidRPr="009C7FAB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7F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a)</w:t>
      </w:r>
      <w:r w:rsidRPr="009C7FAB">
        <w:rPr>
          <w:rFonts w:ascii="Times New Roman" w:hAnsi="Times New Roman" w:cs="Times New Roman"/>
        </w:rPr>
        <w:t xml:space="preserve"> ktorý n</w:t>
      </w:r>
      <w:r>
        <w:rPr>
          <w:rFonts w:ascii="Times New Roman" w:hAnsi="Times New Roman" w:cs="Times New Roman"/>
        </w:rPr>
        <w:t xml:space="preserve">emá vyrovnané záväzky voči Obci a organizáciám zriadených Obcou alebo v </w:t>
      </w:r>
      <w:r>
        <w:rPr>
          <w:rFonts w:ascii="Times New Roman" w:hAnsi="Times New Roman" w:cs="Times New Roman"/>
        </w:rPr>
        <w:tab/>
        <w:t>pôsobnosti Obce,</w:t>
      </w:r>
    </w:p>
    <w:p w:rsidR="007376C9" w:rsidRPr="009C7FAB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7F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b)</w:t>
      </w:r>
      <w:r w:rsidRPr="009C7FAB">
        <w:rPr>
          <w:rFonts w:ascii="Times New Roman" w:hAnsi="Times New Roman" w:cs="Times New Roman"/>
        </w:rPr>
        <w:t xml:space="preserve"> ktorého </w:t>
      </w:r>
      <w:r>
        <w:rPr>
          <w:rFonts w:ascii="Times New Roman" w:hAnsi="Times New Roman" w:cs="Times New Roman"/>
        </w:rPr>
        <w:t>registrácia alebo žiadosť n</w:t>
      </w:r>
      <w:r w:rsidRPr="009C7FAB">
        <w:rPr>
          <w:rFonts w:ascii="Times New Roman" w:hAnsi="Times New Roman" w:cs="Times New Roman"/>
        </w:rPr>
        <w:t>a projekt nespĺňajú nále</w:t>
      </w:r>
      <w:r>
        <w:rPr>
          <w:rFonts w:ascii="Times New Roman" w:hAnsi="Times New Roman" w:cs="Times New Roman"/>
        </w:rPr>
        <w:t>ž</w:t>
      </w:r>
      <w:r w:rsidRPr="009C7FAB">
        <w:rPr>
          <w:rFonts w:ascii="Times New Roman" w:hAnsi="Times New Roman" w:cs="Times New Roman"/>
        </w:rPr>
        <w:t>itosti stanovené</w:t>
      </w:r>
      <w:r>
        <w:rPr>
          <w:rFonts w:ascii="Times New Roman" w:hAnsi="Times New Roman" w:cs="Times New Roman"/>
        </w:rPr>
        <w:t xml:space="preserve"> </w:t>
      </w:r>
      <w:r w:rsidRPr="009C7FAB">
        <w:rPr>
          <w:rFonts w:ascii="Times New Roman" w:hAnsi="Times New Roman" w:cs="Times New Roman"/>
        </w:rPr>
        <w:t xml:space="preserve">týmto </w:t>
      </w:r>
      <w:r>
        <w:rPr>
          <w:rFonts w:ascii="Times New Roman" w:hAnsi="Times New Roman" w:cs="Times New Roman"/>
        </w:rPr>
        <w:tab/>
      </w:r>
      <w:r w:rsidRPr="009C7FAB">
        <w:rPr>
          <w:rFonts w:ascii="Times New Roman" w:hAnsi="Times New Roman" w:cs="Times New Roman"/>
        </w:rPr>
        <w:t xml:space="preserve">nariadením, </w:t>
      </w:r>
    </w:p>
    <w:p w:rsidR="007376C9" w:rsidRPr="009C7FAB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7FAB"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)</w:t>
      </w:r>
      <w:r w:rsidRPr="009C7FAB">
        <w:rPr>
          <w:rFonts w:ascii="Times New Roman" w:hAnsi="Times New Roman" w:cs="Times New Roman"/>
        </w:rPr>
        <w:t xml:space="preserve"> ktorý v minulosti akýmkoľvek </w:t>
      </w:r>
      <w:r w:rsidRPr="006A67D4">
        <w:rPr>
          <w:rFonts w:ascii="Times New Roman" w:hAnsi="Times New Roman" w:cs="Times New Roman"/>
        </w:rPr>
        <w:t>spôsobom porušil svoje záväzky pri použití dotácie,</w:t>
      </w:r>
      <w:r>
        <w:rPr>
          <w:rFonts w:ascii="Times New Roman" w:hAnsi="Times New Roman" w:cs="Times New Roman"/>
        </w:rPr>
        <w:t xml:space="preserve"> </w:t>
      </w:r>
      <w:r w:rsidRPr="006A67D4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ab/>
      </w:r>
      <w:r w:rsidRPr="006A67D4">
        <w:rPr>
          <w:rFonts w:ascii="Times New Roman" w:hAnsi="Times New Roman" w:cs="Times New Roman"/>
        </w:rPr>
        <w:t>platobne neschopný, je na neho vyhlásený konkurz alebo je tresne stíhaný</w:t>
      </w:r>
    </w:p>
    <w:p w:rsidR="007376C9" w:rsidRPr="009C7FAB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7F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d)</w:t>
      </w:r>
      <w:r w:rsidRPr="009C7FAB">
        <w:rPr>
          <w:rFonts w:ascii="Times New Roman" w:hAnsi="Times New Roman" w:cs="Times New Roman"/>
        </w:rPr>
        <w:t xml:space="preserve"> na činnosť politických strán alebo hnutí, </w:t>
      </w:r>
    </w:p>
    <w:p w:rsidR="005C4278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7F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e)</w:t>
      </w:r>
      <w:r w:rsidRPr="009C7FAB">
        <w:rPr>
          <w:rFonts w:ascii="Times New Roman" w:hAnsi="Times New Roman" w:cs="Times New Roman"/>
        </w:rPr>
        <w:t xml:space="preserve"> pre potreby nákupu alkoholických nápojov, tabaku a tabakových výrobkov,</w:t>
      </w:r>
    </w:p>
    <w:p w:rsidR="007376C9" w:rsidRPr="009C7FAB" w:rsidRDefault="005C4278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f) na úhradu nákladov na dopravu súkromnými dopravnými prostriedkami,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C7FAB">
        <w:rPr>
          <w:rFonts w:ascii="Times New Roman" w:hAnsi="Times New Roman" w:cs="Times New Roman"/>
        </w:rPr>
        <w:tab/>
      </w:r>
      <w:r w:rsidR="005C427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</w:t>
      </w:r>
      <w:r w:rsidRPr="009C7FAB">
        <w:rPr>
          <w:rFonts w:ascii="Times New Roman" w:hAnsi="Times New Roman" w:cs="Times New Roman"/>
        </w:rPr>
        <w:t xml:space="preserve"> na poškodzovanie životného prostredia.</w:t>
      </w:r>
    </w:p>
    <w:p w:rsidR="007376C9" w:rsidRDefault="007376C9" w:rsidP="009C7FA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Dotácie udelené za výnimočné výsledky pôjdu nad rámec tohto pomerného rozdelenia a nebudú v ňom zohľadňované. Ich pridelenie bude závisieť na aktuálnych možnostiach vyplývajúcich zo stavu rozpočtu Obce. Hodnota udelenej dotácie bude reflektovať hodnotu dosiahnutého výsledku (1.-3. miesto na súťaži resp. prehliadke) a jej dosah (regionálny, okresný, krajský, národný, medzinárodný, európsky, svetový).</w:t>
      </w:r>
    </w:p>
    <w:p w:rsidR="007376C9" w:rsidRPr="009C7FAB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7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  <w:b/>
          <w:bCs/>
        </w:rPr>
        <w:t>Prerokovanie žiadostí, schvaľovanie dotácií a kontrola dodržiavania čerpania a efektívnosti dotácie</w:t>
      </w:r>
    </w:p>
    <w:p w:rsidR="007376C9" w:rsidRPr="00942200" w:rsidRDefault="007376C9" w:rsidP="00285712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Žiadosti o poskytnutie dotácie prerokuje obecná rada a po posúdení oprávnenosti a úplnosti jednotlivých žiadostí pripraví pre OZ návrh na schválenie.</w:t>
      </w:r>
    </w:p>
    <w:p w:rsidR="007376C9" w:rsidRPr="00942200" w:rsidRDefault="007376C9" w:rsidP="00285712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O poskytnutí dotácie každému jednotlivému žiadateľovi rozhod</w:t>
      </w:r>
      <w:r>
        <w:rPr>
          <w:rFonts w:ascii="Times New Roman" w:hAnsi="Times New Roman" w:cs="Times New Roman"/>
        </w:rPr>
        <w:t>uj</w:t>
      </w:r>
      <w:r w:rsidRPr="00942200">
        <w:rPr>
          <w:rFonts w:ascii="Times New Roman" w:hAnsi="Times New Roman" w:cs="Times New Roman"/>
        </w:rPr>
        <w:t xml:space="preserve">e OZ </w:t>
      </w:r>
      <w:r>
        <w:rPr>
          <w:rFonts w:ascii="Times New Roman" w:hAnsi="Times New Roman" w:cs="Times New Roman"/>
        </w:rPr>
        <w:t>na svojich pravidelných zasadnutiach</w:t>
      </w:r>
      <w:r w:rsidRPr="00942200">
        <w:rPr>
          <w:rFonts w:ascii="Times New Roman" w:hAnsi="Times New Roman" w:cs="Times New Roman"/>
        </w:rPr>
        <w:t>.</w:t>
      </w:r>
    </w:p>
    <w:p w:rsidR="007376C9" w:rsidRPr="00942200" w:rsidRDefault="007376C9" w:rsidP="00285712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Pri posudzovaní žiadosti a navrhovaní výšky a účelu dotácie sa prihliada na hospodárnosť a efektívnosť pri nakladaní s verejnými prostriedkami.</w:t>
      </w:r>
    </w:p>
    <w:p w:rsidR="007376C9" w:rsidRPr="00942200" w:rsidRDefault="007376C9" w:rsidP="00285712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Dotáciu </w:t>
      </w:r>
      <w:r>
        <w:rPr>
          <w:rFonts w:ascii="Times New Roman" w:hAnsi="Times New Roman" w:cs="Times New Roman"/>
        </w:rPr>
        <w:t xml:space="preserve">na členskú základňu a na jednu akciu </w:t>
      </w:r>
      <w:r w:rsidRPr="00942200">
        <w:rPr>
          <w:rFonts w:ascii="Times New Roman" w:hAnsi="Times New Roman" w:cs="Times New Roman"/>
        </w:rPr>
        <w:t>je možné poskytnúť v jednom kalendárnom roku tomu istému záujmovému združeniu, tej istej právnickej alebo fyzickej osobe – podnikateľovi iba raz</w:t>
      </w:r>
      <w:r>
        <w:rPr>
          <w:rFonts w:ascii="Times New Roman" w:hAnsi="Times New Roman" w:cs="Times New Roman"/>
        </w:rPr>
        <w:t>, výnimkou sú odmeny za dosiahnutie výnimočných výsledkov žiadateľa na regionálnej, národnej či medzinárodnej úrovni, o pridelení každej takejto odmeny bude rozhodovať obecné zastupiteľstvo samostatne s ohľadom na finančné možnosti prameniace z rozpočtu obce v danom období</w:t>
      </w:r>
      <w:r w:rsidRPr="00942200">
        <w:rPr>
          <w:rFonts w:ascii="Times New Roman" w:hAnsi="Times New Roman" w:cs="Times New Roman"/>
        </w:rPr>
        <w:t>.</w:t>
      </w:r>
    </w:p>
    <w:p w:rsidR="007376C9" w:rsidRPr="00942200" w:rsidRDefault="007376C9" w:rsidP="00285712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lastRenderedPageBreak/>
        <w:t xml:space="preserve">Po schválení dotácie Obec uzatvorí s prijímateľom dotácie </w:t>
      </w:r>
      <w:r>
        <w:rPr>
          <w:rFonts w:ascii="Times New Roman" w:hAnsi="Times New Roman" w:cs="Times New Roman"/>
        </w:rPr>
        <w:t>zmluvu</w:t>
      </w:r>
      <w:r w:rsidRPr="00942200">
        <w:rPr>
          <w:rFonts w:ascii="Times New Roman" w:hAnsi="Times New Roman" w:cs="Times New Roman"/>
        </w:rPr>
        <w:t xml:space="preserve"> o poskytnutí dotácie, </w:t>
      </w:r>
      <w:r>
        <w:rPr>
          <w:rFonts w:ascii="Times New Roman" w:hAnsi="Times New Roman" w:cs="Times New Roman"/>
        </w:rPr>
        <w:t xml:space="preserve">ktorej prílohou budú </w:t>
      </w:r>
      <w:r w:rsidRPr="00942200">
        <w:rPr>
          <w:rFonts w:ascii="Times New Roman" w:hAnsi="Times New Roman" w:cs="Times New Roman"/>
        </w:rPr>
        <w:t xml:space="preserve">podmienky čerpania a zúčtovania poskytnutých finančných prostriedkov. </w:t>
      </w:r>
    </w:p>
    <w:p w:rsidR="007376C9" w:rsidRPr="00942200" w:rsidRDefault="007376C9" w:rsidP="00285712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Kontrolnú činnosť nad </w:t>
      </w:r>
      <w:r w:rsidRPr="00B10514">
        <w:rPr>
          <w:rFonts w:ascii="Times New Roman" w:hAnsi="Times New Roman" w:cs="Times New Roman"/>
        </w:rPr>
        <w:t>dodržiavaním čerpania a efektívnosti vynaložených prostriedkov vykonáva hlavný kontrolór Obce, poslanci Obecného zastupiteľstva, členovia komisií pri Obecnom zastupiteľstve, poverení zamestnanci Obce</w:t>
      </w:r>
      <w:r w:rsidRPr="00942200">
        <w:rPr>
          <w:rFonts w:ascii="Times New Roman" w:hAnsi="Times New Roman" w:cs="Times New Roman"/>
        </w:rPr>
        <w:t>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8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  <w:b/>
          <w:bCs/>
        </w:rPr>
        <w:t>Zúčtovanie dotácií</w:t>
      </w:r>
    </w:p>
    <w:p w:rsidR="007376C9" w:rsidRPr="00942200" w:rsidRDefault="007376C9" w:rsidP="00285712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Prijímateľ dotácie je povinný použiť poskytnutú dotáciu iba v rámci rozpočtového obdobia.</w:t>
      </w:r>
    </w:p>
    <w:p w:rsidR="007376C9" w:rsidRPr="00942200" w:rsidRDefault="007376C9" w:rsidP="00285712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Prijímateľ dotácie je povinný predložiť zúčtovanie použitých finančných prostriedkov na predpísanom tlačive podľa Prílohy č. </w:t>
      </w:r>
      <w:r>
        <w:rPr>
          <w:rFonts w:ascii="Times New Roman" w:hAnsi="Times New Roman" w:cs="Times New Roman"/>
        </w:rPr>
        <w:t>3</w:t>
      </w:r>
      <w:r w:rsidRPr="00942200">
        <w:rPr>
          <w:rFonts w:ascii="Times New Roman" w:hAnsi="Times New Roman" w:cs="Times New Roman"/>
        </w:rPr>
        <w:t xml:space="preserve"> tohto VZN</w:t>
      </w:r>
      <w:r>
        <w:rPr>
          <w:rFonts w:ascii="Times New Roman" w:hAnsi="Times New Roman" w:cs="Times New Roman"/>
        </w:rPr>
        <w:t xml:space="preserve"> najneskôr do 15. decembra príslušného kalendárneho roka v prípade dotácie na členskú základňu a v prípade dotácie na akciu (projekt) do 30 dní od jej realizácie, avšak nie neskôr ako do 31. decembra príslušného kalendárneho roka</w:t>
      </w:r>
    </w:p>
    <w:p w:rsidR="007376C9" w:rsidRDefault="007376C9" w:rsidP="00285712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Zúčtovanie musí obsahovať fotokópie účtovných dokladov preukazujúcich použitie dotácie na schválený účel (podujatie, akciu, úlohu) a výpisy z bankového účtu, pokladničn</w:t>
      </w:r>
      <w:r>
        <w:rPr>
          <w:rFonts w:ascii="Times New Roman" w:hAnsi="Times New Roman" w:cs="Times New Roman"/>
        </w:rPr>
        <w:t>é</w:t>
      </w:r>
      <w:r w:rsidRPr="00942200">
        <w:rPr>
          <w:rFonts w:ascii="Times New Roman" w:hAnsi="Times New Roman" w:cs="Times New Roman"/>
        </w:rPr>
        <w:t xml:space="preserve"> doklad</w:t>
      </w:r>
      <w:r>
        <w:rPr>
          <w:rFonts w:ascii="Times New Roman" w:hAnsi="Times New Roman" w:cs="Times New Roman"/>
        </w:rPr>
        <w:t>y, faktúry a pod.</w:t>
      </w:r>
      <w:r w:rsidRPr="00942200">
        <w:rPr>
          <w:rFonts w:ascii="Times New Roman" w:hAnsi="Times New Roman" w:cs="Times New Roman"/>
        </w:rPr>
        <w:t>.</w:t>
      </w:r>
    </w:p>
    <w:p w:rsidR="007376C9" w:rsidRDefault="007376C9" w:rsidP="00343359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oprávnené nákladové položky pre účely zúčtovania dotácií z rozpočtu Obce sa považujú náklady na</w:t>
      </w:r>
      <w:r w:rsidR="00423C7A">
        <w:rPr>
          <w:rFonts w:ascii="Times New Roman" w:hAnsi="Times New Roman" w:cs="Times New Roman"/>
        </w:rPr>
        <w:t xml:space="preserve"> napr.</w:t>
      </w:r>
      <w:r>
        <w:rPr>
          <w:rFonts w:ascii="Times New Roman" w:hAnsi="Times New Roman" w:cs="Times New Roman"/>
        </w:rPr>
        <w:t>:</w:t>
      </w:r>
    </w:p>
    <w:p w:rsidR="005C4278" w:rsidRDefault="005C4278" w:rsidP="005C4278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dopravu komerčnými poskytovateľmi dopravných služieb,</w:t>
      </w:r>
    </w:p>
    <w:p w:rsidR="00E17CD9" w:rsidRDefault="00E17CD9" w:rsidP="005C4278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pohonné hmoty spotrebované pri doprave na plánované akcie záujmového združenia,</w:t>
      </w:r>
    </w:p>
    <w:p w:rsidR="005C4278" w:rsidRDefault="005C4278" w:rsidP="005C4278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ubytovanie v </w:t>
      </w:r>
      <w:r w:rsidR="00423C7A">
        <w:rPr>
          <w:rFonts w:ascii="Times New Roman" w:hAnsi="Times New Roman" w:cs="Times New Roman"/>
        </w:rPr>
        <w:t>ubytovacích</w:t>
      </w:r>
      <w:r>
        <w:rPr>
          <w:rFonts w:ascii="Times New Roman" w:hAnsi="Times New Roman" w:cs="Times New Roman"/>
        </w:rPr>
        <w:t xml:space="preserve"> zariadeniach,</w:t>
      </w:r>
    </w:p>
    <w:p w:rsidR="005C4278" w:rsidRDefault="005C4278" w:rsidP="005C4278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zakúpenie cien, plakiet, diplomov a iných druhov odmien vecného charakteru,</w:t>
      </w:r>
    </w:p>
    <w:p w:rsidR="005C4278" w:rsidRDefault="005C4278" w:rsidP="005C4278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administratívne, registračné poplatky, poplatky súvisiace s účasťou na podujatiach súvisiacich s </w:t>
      </w:r>
      <w:r w:rsidR="00423C7A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prezentáciou </w:t>
      </w:r>
      <w:r w:rsidR="00423C7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bce,</w:t>
      </w:r>
    </w:p>
    <w:p w:rsidR="005C4278" w:rsidRDefault="005C4278" w:rsidP="005C4278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zakúpenie pomôcok súvisiacich s realizáciou aktivít v definovaných oblastiach,</w:t>
      </w:r>
    </w:p>
    <w:p w:rsidR="00423C7A" w:rsidRDefault="005C4278" w:rsidP="005C4278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náku</w:t>
      </w:r>
      <w:r w:rsidR="00423C7A">
        <w:rPr>
          <w:rFonts w:ascii="Times New Roman" w:hAnsi="Times New Roman" w:cs="Times New Roman"/>
        </w:rPr>
        <w:t>p občerstvenia,</w:t>
      </w:r>
    </w:p>
    <w:p w:rsidR="00423C7A" w:rsidRPr="00423C7A" w:rsidRDefault="00423C7A" w:rsidP="005C4278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3C7A">
        <w:rPr>
          <w:rFonts w:ascii="Times New Roman" w:hAnsi="Times New Roman" w:cs="Times New Roman"/>
        </w:rPr>
        <w:t>prípravu propagačných materiálov a publikácií súvisiacich s aktivitami záujmového združenia,</w:t>
      </w:r>
    </w:p>
    <w:p w:rsidR="00423C7A" w:rsidRPr="00423C7A" w:rsidRDefault="00423C7A" w:rsidP="005C4278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3C7A">
        <w:rPr>
          <w:rFonts w:ascii="Times New Roman" w:hAnsi="Times New Roman" w:cs="Times New Roman"/>
        </w:rPr>
        <w:t>prenájom priestorov, pomôcok a zariadení súvisiacich s aktivitami a akciami organizovanými záujmovým združením.</w:t>
      </w:r>
    </w:p>
    <w:p w:rsidR="007376C9" w:rsidRPr="00942200" w:rsidRDefault="007376C9" w:rsidP="00285712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Prijímateľ dotácie, ktorý nepredloží zúčtovanie dotácie v stanovenom termíne alebo použije túto dotáciu na iný účel ako bol určený v dohode o poskytnutí dotácie, je povinný dotáciu vrátiť na účet Obce najneskôr do 15 dní po termíne stanovenom v dohode na </w:t>
      </w:r>
      <w:r>
        <w:rPr>
          <w:rFonts w:ascii="Times New Roman" w:hAnsi="Times New Roman" w:cs="Times New Roman"/>
        </w:rPr>
        <w:t xml:space="preserve">jej </w:t>
      </w:r>
      <w:r w:rsidR="00E17CD9">
        <w:rPr>
          <w:rFonts w:ascii="Times New Roman" w:hAnsi="Times New Roman" w:cs="Times New Roman"/>
        </w:rPr>
        <w:t>zúčtovanie</w:t>
      </w:r>
      <w:r w:rsidRPr="00942200">
        <w:rPr>
          <w:rFonts w:ascii="Times New Roman" w:hAnsi="Times New Roman" w:cs="Times New Roman"/>
        </w:rPr>
        <w:t>.</w:t>
      </w:r>
    </w:p>
    <w:p w:rsidR="007376C9" w:rsidRPr="00942200" w:rsidRDefault="007376C9" w:rsidP="00285712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 xml:space="preserve">Nevyčerpané finančné prostriedky z poskytnutej dotácie vráti subjekt do rozpočtu Obce </w:t>
      </w:r>
      <w:r>
        <w:rPr>
          <w:rFonts w:ascii="Times New Roman" w:hAnsi="Times New Roman" w:cs="Times New Roman"/>
        </w:rPr>
        <w:t xml:space="preserve">do 15 dní po </w:t>
      </w:r>
      <w:r w:rsidRPr="00942200">
        <w:rPr>
          <w:rFonts w:ascii="Times New Roman" w:hAnsi="Times New Roman" w:cs="Times New Roman"/>
        </w:rPr>
        <w:t xml:space="preserve">termíne stanovenom v dohode na </w:t>
      </w:r>
      <w:r>
        <w:rPr>
          <w:rFonts w:ascii="Times New Roman" w:hAnsi="Times New Roman" w:cs="Times New Roman"/>
        </w:rPr>
        <w:t xml:space="preserve">jej </w:t>
      </w:r>
      <w:r w:rsidRPr="00942200">
        <w:rPr>
          <w:rFonts w:ascii="Times New Roman" w:hAnsi="Times New Roman" w:cs="Times New Roman"/>
        </w:rPr>
        <w:t>zúčtovanie.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1621B" w:rsidRDefault="0041621B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lastRenderedPageBreak/>
        <w:t>ŠTVRTÁ ČASŤ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9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  <w:b/>
          <w:bCs/>
        </w:rPr>
        <w:t>Záverečné ustanovenia</w:t>
      </w:r>
    </w:p>
    <w:p w:rsidR="007376C9" w:rsidRPr="00942200" w:rsidRDefault="007376C9" w:rsidP="00285712">
      <w:pPr>
        <w:pStyle w:val="Odsekzoznamu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Toto VZN bolo schválené Obecný</w:t>
      </w:r>
      <w:r w:rsidR="00B400A1">
        <w:rPr>
          <w:rFonts w:ascii="Times New Roman" w:hAnsi="Times New Roman" w:cs="Times New Roman"/>
        </w:rPr>
        <w:t xml:space="preserve">m zastupiteľstvom v Jarku dňa 11.12.2015, uznesením             </w:t>
      </w:r>
      <w:bookmarkStart w:id="0" w:name="_GoBack"/>
      <w:bookmarkEnd w:id="0"/>
      <w:r w:rsidR="00B400A1">
        <w:rPr>
          <w:rFonts w:ascii="Times New Roman" w:hAnsi="Times New Roman" w:cs="Times New Roman"/>
        </w:rPr>
        <w:t>č. 112/</w:t>
      </w:r>
      <w:r w:rsidRPr="00942200">
        <w:rPr>
          <w:rFonts w:ascii="Times New Roman" w:hAnsi="Times New Roman" w:cs="Times New Roman"/>
        </w:rPr>
        <w:t>2015</w:t>
      </w:r>
    </w:p>
    <w:p w:rsidR="007376C9" w:rsidRPr="00942200" w:rsidRDefault="007376C9" w:rsidP="00285712">
      <w:pPr>
        <w:pStyle w:val="Odsekzoznamu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Toto VZN nadobúda platnosť dňom schválenia obecným zastupiteľstvom a účinnosť 15 – tym dňom po vyvesení VZN na úradnej tabuli Obce.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Stanislav Sťahel</w:t>
      </w:r>
    </w:p>
    <w:p w:rsidR="007376C9" w:rsidRPr="00942200" w:rsidRDefault="007376C9" w:rsidP="00285712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</w:rPr>
        <w:t>starosta obce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line="360" w:lineRule="auto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</w:rPr>
        <w:br w:type="page"/>
      </w:r>
      <w:r w:rsidRPr="00942200">
        <w:rPr>
          <w:rFonts w:ascii="Times New Roman" w:hAnsi="Times New Roman" w:cs="Times New Roman"/>
          <w:b/>
          <w:bCs/>
        </w:rPr>
        <w:lastRenderedPageBreak/>
        <w:t xml:space="preserve">Príloha č. </w:t>
      </w:r>
      <w:r>
        <w:rPr>
          <w:rFonts w:ascii="Times New Roman" w:hAnsi="Times New Roman" w:cs="Times New Roman"/>
          <w:b/>
          <w:bCs/>
        </w:rPr>
        <w:t>1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Registračný formulár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záujmového združenia / spolku pre </w:t>
      </w:r>
      <w:r w:rsidRPr="00942200">
        <w:rPr>
          <w:rFonts w:ascii="Times New Roman" w:hAnsi="Times New Roman" w:cs="Times New Roman"/>
          <w:b/>
          <w:bCs/>
        </w:rPr>
        <w:t>poskytnutie dotácie z rozpočtu Obce Jarok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pre rok .........................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8"/>
      </w:tblGrid>
      <w:tr w:rsidR="007376C9" w:rsidRPr="00942200">
        <w:trPr>
          <w:trHeight w:val="454"/>
        </w:trPr>
        <w:tc>
          <w:tcPr>
            <w:tcW w:w="9212" w:type="dxa"/>
            <w:shd w:val="clear" w:color="auto" w:fill="D9D9D9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1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200">
              <w:rPr>
                <w:rFonts w:ascii="Times New Roman" w:hAnsi="Times New Roman" w:cs="Times New Roman"/>
                <w:b/>
                <w:bCs/>
              </w:rPr>
              <w:t>ÚDAJE O ŽIADATEĽOVI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vAlign w:val="center"/>
          </w:tcPr>
          <w:p w:rsidR="007376C9" w:rsidRDefault="007376C9" w:rsidP="009271BB">
            <w:pPr>
              <w:pStyle w:val="Odsekzoznamu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F73A5D">
              <w:rPr>
                <w:rFonts w:ascii="Times New Roman" w:hAnsi="Times New Roman" w:cs="Times New Roman"/>
              </w:rPr>
              <w:t>Názov (meno) záujmového združenia:</w:t>
            </w:r>
          </w:p>
          <w:p w:rsidR="007376C9" w:rsidRPr="004C5F9F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9212" w:type="dxa"/>
            <w:vAlign w:val="center"/>
          </w:tcPr>
          <w:p w:rsidR="007376C9" w:rsidRPr="004C5F9F" w:rsidRDefault="007376C9" w:rsidP="00285712">
            <w:pPr>
              <w:pStyle w:val="Odsekzoznamu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4C5F9F">
              <w:rPr>
                <w:rFonts w:ascii="Times New Roman" w:hAnsi="Times New Roman" w:cs="Times New Roman"/>
              </w:rPr>
              <w:t>Meno a priezvisko zástupcu záujmového združenia:</w:t>
            </w:r>
          </w:p>
          <w:p w:rsidR="007376C9" w:rsidRPr="004C5F9F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9212" w:type="dxa"/>
            <w:vAlign w:val="center"/>
          </w:tcPr>
          <w:p w:rsidR="007376C9" w:rsidRDefault="007376C9" w:rsidP="00285712">
            <w:pPr>
              <w:pStyle w:val="Odsekzoznamu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4C5F9F">
              <w:rPr>
                <w:rFonts w:ascii="Times New Roman" w:hAnsi="Times New Roman" w:cs="Times New Roman"/>
              </w:rPr>
              <w:t>Počet členov záujmového združenia:</w:t>
            </w:r>
          </w:p>
          <w:p w:rsidR="007376C9" w:rsidRPr="004C5F9F" w:rsidRDefault="007376C9" w:rsidP="0047508D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9212" w:type="dxa"/>
            <w:vAlign w:val="center"/>
          </w:tcPr>
          <w:p w:rsidR="007376C9" w:rsidRDefault="007376C9" w:rsidP="0047508D">
            <w:pPr>
              <w:pStyle w:val="Odsekzoznamu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4C5F9F">
              <w:rPr>
                <w:rFonts w:ascii="Times New Roman" w:hAnsi="Times New Roman" w:cs="Times New Roman"/>
              </w:rPr>
              <w:t xml:space="preserve">Tel.:                                                                 </w:t>
            </w:r>
            <w:r>
              <w:rPr>
                <w:rFonts w:ascii="Times New Roman" w:hAnsi="Times New Roman" w:cs="Times New Roman"/>
              </w:rPr>
              <w:t>E</w:t>
            </w:r>
            <w:r w:rsidRPr="004C5F9F">
              <w:rPr>
                <w:rFonts w:ascii="Times New Roman" w:hAnsi="Times New Roman" w:cs="Times New Roman"/>
              </w:rPr>
              <w:t>-mail:</w:t>
            </w:r>
          </w:p>
          <w:p w:rsidR="007376C9" w:rsidRPr="004C5F9F" w:rsidRDefault="007376C9" w:rsidP="0047508D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9212" w:type="dxa"/>
            <w:vAlign w:val="center"/>
          </w:tcPr>
          <w:p w:rsidR="007376C9" w:rsidRDefault="007376C9" w:rsidP="00285712">
            <w:pPr>
              <w:pStyle w:val="Odsekzoznamu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4C5F9F">
              <w:rPr>
                <w:rFonts w:ascii="Times New Roman" w:hAnsi="Times New Roman" w:cs="Times New Roman"/>
              </w:rPr>
              <w:t>Bankové spojenie:</w:t>
            </w:r>
          </w:p>
          <w:p w:rsidR="007376C9" w:rsidRPr="004C5F9F" w:rsidRDefault="007376C9" w:rsidP="0047508D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9212" w:type="dxa"/>
            <w:vAlign w:val="center"/>
          </w:tcPr>
          <w:p w:rsidR="007376C9" w:rsidRDefault="007376C9">
            <w:pPr>
              <w:pStyle w:val="Odsekzoznamu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4C5F9F">
              <w:rPr>
                <w:rFonts w:ascii="Times New Roman" w:hAnsi="Times New Roman" w:cs="Times New Roman"/>
              </w:rPr>
              <w:t xml:space="preserve">Číslo účtu:                                                       </w:t>
            </w:r>
            <w:r>
              <w:rPr>
                <w:rFonts w:ascii="Times New Roman" w:hAnsi="Times New Roman" w:cs="Times New Roman"/>
              </w:rPr>
              <w:t>K</w:t>
            </w:r>
            <w:r w:rsidRPr="004C5F9F">
              <w:rPr>
                <w:rFonts w:ascii="Times New Roman" w:hAnsi="Times New Roman" w:cs="Times New Roman"/>
              </w:rPr>
              <w:t>ód banky:</w:t>
            </w:r>
          </w:p>
          <w:p w:rsidR="007376C9" w:rsidRPr="004C5F9F" w:rsidRDefault="007376C9" w:rsidP="0047508D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7376C9" w:rsidRPr="00AB1599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color w:val="999999"/>
        </w:rPr>
      </w:pPr>
      <w:r w:rsidRPr="00AB1599">
        <w:rPr>
          <w:rFonts w:ascii="Times New Roman" w:hAnsi="Times New Roman" w:cs="Times New Roman"/>
          <w:color w:val="999999"/>
        </w:rPr>
        <w:t>* - v súvislosti s uvedeným počtom členov záujmového združenia/spolku je potrebné k žiadosti o dotáciu doložiť menný zoznam členov s uvedením adresy ich trvalého bydliska. Počet členov záujmového združenia /spolku bude rozhodujúcim kritériom pre pomerné rozdeľovanie dotácií</w:t>
      </w:r>
      <w:r>
        <w:rPr>
          <w:rFonts w:ascii="Times New Roman" w:hAnsi="Times New Roman" w:cs="Times New Roman"/>
          <w:color w:val="999999"/>
        </w:rPr>
        <w:t xml:space="preserve"> na základe veľkosti členskej základne</w:t>
      </w:r>
      <w:r w:rsidRPr="00AB1599">
        <w:rPr>
          <w:rFonts w:ascii="Times New Roman" w:hAnsi="Times New Roman" w:cs="Times New Roman"/>
          <w:color w:val="999999"/>
        </w:rPr>
        <w:t>.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Príloha: Menný zoznam členov záujmového združenia / spolku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Vyhlasujem, že nemám voči Obci Jarok žiadne nevysporiadané záväzky.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Vyhlasujem, že údaje uvedené v žiadosti sú pravdivé.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 zmysle zákona NR SR č. 428/2002 Z. z. o ochrane osobných údajov súhlasím so spracovaním a sprístupnením uvedených údajov.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 .................................................... dňa ..............................</w:t>
      </w:r>
    </w:p>
    <w:p w:rsidR="007376C9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76C9" w:rsidRDefault="007376C9" w:rsidP="009271BB">
      <w:pPr>
        <w:spacing w:after="0" w:line="36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2200">
        <w:rPr>
          <w:rFonts w:ascii="Times New Roman" w:hAnsi="Times New Roman" w:cs="Times New Roman"/>
        </w:rPr>
        <w:t>odpis zástupcu</w:t>
      </w:r>
      <w:r>
        <w:rPr>
          <w:rFonts w:ascii="Times New Roman" w:hAnsi="Times New Roman" w:cs="Times New Roman"/>
        </w:rPr>
        <w:t xml:space="preserve"> o</w:t>
      </w:r>
      <w:r w:rsidRPr="00942200">
        <w:rPr>
          <w:rFonts w:ascii="Times New Roman" w:hAnsi="Times New Roman" w:cs="Times New Roman"/>
        </w:rPr>
        <w:t>právneného konať v zastúpení žiadateľa</w:t>
      </w:r>
    </w:p>
    <w:p w:rsidR="007376C9" w:rsidRDefault="007376C9" w:rsidP="009271BB">
      <w:pPr>
        <w:spacing w:after="0" w:line="360" w:lineRule="auto"/>
        <w:ind w:left="3540"/>
        <w:rPr>
          <w:rFonts w:ascii="Times New Roman" w:hAnsi="Times New Roman" w:cs="Times New Roman"/>
        </w:rPr>
      </w:pPr>
    </w:p>
    <w:p w:rsidR="007376C9" w:rsidRPr="009271BB" w:rsidRDefault="007376C9" w:rsidP="00285712">
      <w:pPr>
        <w:spacing w:line="360" w:lineRule="auto"/>
        <w:rPr>
          <w:rFonts w:ascii="Times New Roman" w:hAnsi="Times New Roman" w:cs="Times New Roman"/>
          <w:color w:val="808080"/>
        </w:rPr>
      </w:pPr>
      <w:r w:rsidRPr="009271BB">
        <w:rPr>
          <w:rFonts w:ascii="Times New Roman" w:hAnsi="Times New Roman" w:cs="Times New Roman"/>
          <w:color w:val="808080"/>
        </w:rPr>
        <w:lastRenderedPageBreak/>
        <w:t>Vzor prílohy žiadosti o</w:t>
      </w:r>
      <w:r w:rsidRPr="00037996">
        <w:rPr>
          <w:rFonts w:ascii="Times New Roman" w:hAnsi="Times New Roman" w:cs="Times New Roman"/>
          <w:color w:val="808080"/>
        </w:rPr>
        <w:t> </w:t>
      </w:r>
      <w:r w:rsidRPr="009271BB">
        <w:rPr>
          <w:rFonts w:ascii="Times New Roman" w:hAnsi="Times New Roman" w:cs="Times New Roman"/>
          <w:color w:val="808080"/>
        </w:rPr>
        <w:t>dotáciu pre záujmové združenie - menný zoznam členov záujmového združenia</w:t>
      </w:r>
    </w:p>
    <w:p w:rsidR="007376C9" w:rsidRPr="00ED1E60" w:rsidRDefault="007376C9" w:rsidP="00285712">
      <w:pPr>
        <w:spacing w:line="360" w:lineRule="auto"/>
        <w:rPr>
          <w:rFonts w:ascii="Times New Roman" w:hAnsi="Times New Roman" w:cs="Times New Roman"/>
          <w:b/>
          <w:bCs/>
        </w:rPr>
      </w:pPr>
      <w:r w:rsidRPr="00ED1E60">
        <w:rPr>
          <w:rFonts w:ascii="Times New Roman" w:hAnsi="Times New Roman" w:cs="Times New Roman"/>
          <w:b/>
          <w:bCs/>
        </w:rPr>
        <w:t>Názov záujmového združenia: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3202"/>
        <w:gridCol w:w="5143"/>
      </w:tblGrid>
      <w:tr w:rsidR="007376C9" w:rsidRPr="00942200" w:rsidTr="00A344AB">
        <w:trPr>
          <w:trHeight w:val="454"/>
        </w:trPr>
        <w:tc>
          <w:tcPr>
            <w:tcW w:w="828" w:type="dxa"/>
          </w:tcPr>
          <w:p w:rsidR="007376C9" w:rsidRPr="00ED1E6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D1E60">
              <w:rPr>
                <w:rFonts w:ascii="Times New Roman" w:hAnsi="Times New Roman" w:cs="Times New Roman"/>
              </w:rPr>
              <w:t>Por. č.</w:t>
            </w:r>
          </w:p>
        </w:tc>
        <w:tc>
          <w:tcPr>
            <w:tcW w:w="3240" w:type="dxa"/>
          </w:tcPr>
          <w:p w:rsidR="007376C9" w:rsidRPr="00ED1E60" w:rsidRDefault="007376C9" w:rsidP="002857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60">
              <w:rPr>
                <w:rFonts w:ascii="Times New Roman" w:hAnsi="Times New Roman" w:cs="Times New Roman"/>
              </w:rPr>
              <w:t>Meno a</w:t>
            </w:r>
            <w:r w:rsidR="00AB18BC">
              <w:rPr>
                <w:rFonts w:ascii="Times New Roman" w:hAnsi="Times New Roman" w:cs="Times New Roman"/>
              </w:rPr>
              <w:t xml:space="preserve"> </w:t>
            </w:r>
            <w:r w:rsidRPr="00ED1E60">
              <w:rPr>
                <w:rFonts w:ascii="Times New Roman" w:hAnsi="Times New Roman" w:cs="Times New Roman"/>
              </w:rPr>
              <w:t>priezvisko</w:t>
            </w:r>
          </w:p>
        </w:tc>
        <w:tc>
          <w:tcPr>
            <w:tcW w:w="5220" w:type="dxa"/>
          </w:tcPr>
          <w:p w:rsidR="007376C9" w:rsidRPr="00ED1E60" w:rsidRDefault="007376C9" w:rsidP="002857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60">
              <w:rPr>
                <w:rFonts w:ascii="Times New Roman" w:hAnsi="Times New Roman" w:cs="Times New Roman"/>
              </w:rPr>
              <w:t>Adresa trvalého pobytu</w:t>
            </w: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A344AB">
        <w:trPr>
          <w:trHeight w:val="454"/>
        </w:trPr>
        <w:tc>
          <w:tcPr>
            <w:tcW w:w="828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40" w:type="dxa"/>
            <w:vAlign w:val="center"/>
          </w:tcPr>
          <w:p w:rsidR="007376C9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76C9" w:rsidRPr="00942200" w:rsidRDefault="007376C9" w:rsidP="00285712">
      <w:pPr>
        <w:spacing w:line="360" w:lineRule="auto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</w:rPr>
        <w:br w:type="page"/>
      </w:r>
      <w:r w:rsidRPr="00942200">
        <w:rPr>
          <w:rFonts w:ascii="Times New Roman" w:hAnsi="Times New Roman" w:cs="Times New Roman"/>
          <w:b/>
          <w:bCs/>
        </w:rPr>
        <w:lastRenderedPageBreak/>
        <w:t xml:space="preserve">Príloha č. </w:t>
      </w:r>
      <w:r>
        <w:rPr>
          <w:rFonts w:ascii="Times New Roman" w:hAnsi="Times New Roman" w:cs="Times New Roman"/>
          <w:b/>
          <w:bCs/>
        </w:rPr>
        <w:t>2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200">
        <w:rPr>
          <w:rFonts w:ascii="Times New Roman" w:hAnsi="Times New Roman" w:cs="Times New Roman"/>
          <w:b/>
          <w:bCs/>
          <w:sz w:val="28"/>
          <w:szCs w:val="28"/>
        </w:rPr>
        <w:t>Ž i a d o s ť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 xml:space="preserve">o poskytnutie dotácie </w:t>
      </w:r>
      <w:r>
        <w:rPr>
          <w:rFonts w:ascii="Times New Roman" w:hAnsi="Times New Roman" w:cs="Times New Roman"/>
          <w:b/>
          <w:bCs/>
        </w:rPr>
        <w:t xml:space="preserve">na akciu (projekt) </w:t>
      </w:r>
      <w:r w:rsidRPr="00942200">
        <w:rPr>
          <w:rFonts w:ascii="Times New Roman" w:hAnsi="Times New Roman" w:cs="Times New Roman"/>
          <w:b/>
          <w:bCs/>
        </w:rPr>
        <w:t>z rozpočtu Obce Jarok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pre rok .........................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0"/>
        <w:gridCol w:w="2539"/>
        <w:gridCol w:w="2681"/>
        <w:gridCol w:w="2148"/>
      </w:tblGrid>
      <w:tr w:rsidR="007376C9" w:rsidRPr="00942200">
        <w:trPr>
          <w:trHeight w:val="454"/>
        </w:trPr>
        <w:tc>
          <w:tcPr>
            <w:tcW w:w="9212" w:type="dxa"/>
            <w:gridSpan w:val="4"/>
            <w:shd w:val="clear" w:color="auto" w:fill="D9D9D9"/>
            <w:vAlign w:val="center"/>
          </w:tcPr>
          <w:p w:rsidR="007376C9" w:rsidRPr="008A0332" w:rsidRDefault="007376C9">
            <w:pPr>
              <w:pStyle w:val="Odsekzoznamu"/>
              <w:numPr>
                <w:ilvl w:val="0"/>
                <w:numId w:val="3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32">
              <w:rPr>
                <w:rFonts w:ascii="Times New Roman" w:hAnsi="Times New Roman" w:cs="Times New Roman"/>
                <w:b/>
                <w:bCs/>
              </w:rPr>
              <w:t>ÚDAJE O ŽIADATEĽOVI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Default="007376C9" w:rsidP="009271BB">
            <w:pPr>
              <w:pStyle w:val="Odsekzoznamu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C54B6E">
              <w:rPr>
                <w:rFonts w:ascii="Times New Roman" w:hAnsi="Times New Roman" w:cs="Times New Roman"/>
              </w:rPr>
              <w:t>Úplný názov (meno) žiadateľa:</w:t>
            </w: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Default="007376C9" w:rsidP="009271BB">
            <w:pPr>
              <w:pStyle w:val="Odsekzoznamu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C54B6E">
              <w:rPr>
                <w:rFonts w:ascii="Times New Roman" w:hAnsi="Times New Roman" w:cs="Times New Roman"/>
              </w:rPr>
              <w:t>Sídlo (adresa), PSČ:</w:t>
            </w: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IČO žiadateľa:                                                  DIČ: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Právna forma žiadateľa: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Štatutárny zástupca (meno, priezvisko):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Tel.:                                                                 e-mail: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Bankové spojenie: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Číslo účtu:                                                       kód banky: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shd w:val="clear" w:color="auto" w:fill="D9D9D9"/>
            <w:vAlign w:val="center"/>
          </w:tcPr>
          <w:p w:rsidR="007376C9" w:rsidRPr="008A0332" w:rsidRDefault="007376C9">
            <w:pPr>
              <w:pStyle w:val="Odsekzoznamu"/>
              <w:numPr>
                <w:ilvl w:val="0"/>
                <w:numId w:val="3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32">
              <w:rPr>
                <w:rFonts w:ascii="Times New Roman" w:hAnsi="Times New Roman" w:cs="Times New Roman"/>
                <w:b/>
                <w:bCs/>
              </w:rPr>
              <w:t>ÚDAJE O AKCII (PROJEKTE)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Názov akcie (projektu):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Predpokladaný termín uskutočnenia (realizácie):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Požadovaná výška dotácie v Eur:                   podiel na celkovom rozpočte v %: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Celkový rozpočet akcie (projektu) v Eur:</w:t>
            </w: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Odôvodnenie žiadosti o dotáciu:</w:t>
            </w: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76C9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Na aké účely bude dotácia použitá (uviesť výdavky rozpočtu projektu):</w:t>
            </w: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76C9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9212" w:type="dxa"/>
            <w:gridSpan w:val="4"/>
            <w:vAlign w:val="center"/>
          </w:tcPr>
          <w:p w:rsidR="007376C9" w:rsidRPr="00942200" w:rsidRDefault="007376C9" w:rsidP="00285712">
            <w:pPr>
              <w:pStyle w:val="Odsekzoznamu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lastRenderedPageBreak/>
              <w:t>Dotácie pridelené žiadateľovi v minulých rokoch:</w:t>
            </w:r>
          </w:p>
        </w:tc>
      </w:tr>
      <w:tr w:rsidR="007376C9" w:rsidRPr="00942200">
        <w:trPr>
          <w:trHeight w:val="454"/>
        </w:trPr>
        <w:tc>
          <w:tcPr>
            <w:tcW w:w="1809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2552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Celkový rozpočet akcie</w:t>
            </w:r>
          </w:p>
        </w:tc>
        <w:tc>
          <w:tcPr>
            <w:tcW w:w="2693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Poskytnutá dotácia od obce</w:t>
            </w:r>
          </w:p>
        </w:tc>
        <w:tc>
          <w:tcPr>
            <w:tcW w:w="2158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</w:rPr>
              <w:t>Podiel dotácie v %</w:t>
            </w:r>
          </w:p>
        </w:tc>
      </w:tr>
      <w:tr w:rsidR="007376C9" w:rsidRPr="00942200">
        <w:trPr>
          <w:trHeight w:val="454"/>
        </w:trPr>
        <w:tc>
          <w:tcPr>
            <w:tcW w:w="1809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1809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>
        <w:trPr>
          <w:trHeight w:val="454"/>
        </w:trPr>
        <w:tc>
          <w:tcPr>
            <w:tcW w:w="1809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Vyhlasujem, že nemám voči Obci Jarok žiadne nevysporiadané záväzky.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Vyhlasujem, že údaje uvedené v žiadosti sú pravdivé.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 zmysle zákona NR SR č. 428/2002 Z. z. o ochrane osobných údajov súhlasím so spracovaním a sprístupnením uvedených údajov.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 .................................................... dňa ..............................</w:t>
      </w: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6C9" w:rsidRDefault="007376C9" w:rsidP="009271BB">
      <w:pPr>
        <w:spacing w:after="0" w:line="36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2200">
        <w:rPr>
          <w:rFonts w:ascii="Times New Roman" w:hAnsi="Times New Roman" w:cs="Times New Roman"/>
        </w:rPr>
        <w:t>odpis zástupcu</w:t>
      </w:r>
      <w:r>
        <w:rPr>
          <w:rFonts w:ascii="Times New Roman" w:hAnsi="Times New Roman" w:cs="Times New Roman"/>
        </w:rPr>
        <w:t xml:space="preserve"> </w:t>
      </w:r>
      <w:r w:rsidRPr="00942200">
        <w:rPr>
          <w:rFonts w:ascii="Times New Roman" w:hAnsi="Times New Roman" w:cs="Times New Roman"/>
        </w:rPr>
        <w:t>oprávneného konať v zastúpení žiadateľa</w:t>
      </w: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line="360" w:lineRule="auto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</w:rPr>
        <w:br w:type="page"/>
      </w:r>
      <w:r w:rsidRPr="00942200">
        <w:rPr>
          <w:rFonts w:ascii="Times New Roman" w:hAnsi="Times New Roman" w:cs="Times New Roman"/>
          <w:b/>
          <w:bCs/>
        </w:rPr>
        <w:lastRenderedPageBreak/>
        <w:t xml:space="preserve">Príloha č. </w:t>
      </w:r>
      <w:r>
        <w:rPr>
          <w:rFonts w:ascii="Times New Roman" w:hAnsi="Times New Roman" w:cs="Times New Roman"/>
          <w:b/>
          <w:bCs/>
        </w:rPr>
        <w:t>3</w:t>
      </w:r>
    </w:p>
    <w:p w:rsidR="007376C9" w:rsidRPr="00942200" w:rsidRDefault="007376C9" w:rsidP="00285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200">
        <w:rPr>
          <w:rFonts w:ascii="Times New Roman" w:hAnsi="Times New Roman" w:cs="Times New Roman"/>
          <w:b/>
          <w:bCs/>
          <w:sz w:val="28"/>
          <w:szCs w:val="28"/>
        </w:rPr>
        <w:t>Vyúčtovanie poskytnutej dotácie</w:t>
      </w: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 xml:space="preserve">Žiadateľ: </w:t>
      </w:r>
      <w:r w:rsidRPr="0094220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 </w:t>
      </w:r>
    </w:p>
    <w:p w:rsidR="007376C9" w:rsidRDefault="007376C9" w:rsidP="0028571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 xml:space="preserve">Názov </w:t>
      </w:r>
      <w:r>
        <w:rPr>
          <w:rFonts w:ascii="Times New Roman" w:hAnsi="Times New Roman" w:cs="Times New Roman"/>
          <w:b/>
          <w:bCs/>
        </w:rPr>
        <w:t xml:space="preserve">záujmového združenia / spolku: </w:t>
      </w:r>
      <w:r w:rsidRPr="00942200"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Názov </w:t>
      </w:r>
      <w:r w:rsidRPr="00942200">
        <w:rPr>
          <w:rFonts w:ascii="Times New Roman" w:hAnsi="Times New Roman" w:cs="Times New Roman"/>
          <w:b/>
          <w:bCs/>
        </w:rPr>
        <w:t>akcie (projektu)</w:t>
      </w:r>
      <w:r>
        <w:rPr>
          <w:rFonts w:ascii="Times New Roman" w:hAnsi="Times New Roman" w:cs="Times New Roman"/>
          <w:b/>
          <w:bCs/>
        </w:rPr>
        <w:t>:</w:t>
      </w:r>
      <w:r w:rsidRPr="00942200">
        <w:rPr>
          <w:rFonts w:ascii="Times New Roman" w:hAnsi="Times New Roman" w:cs="Times New Roman"/>
          <w:b/>
          <w:bCs/>
        </w:rPr>
        <w:t xml:space="preserve"> </w:t>
      </w:r>
      <w:r w:rsidRPr="00942200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 xml:space="preserve">Číslo zmluvy o poskytnutej dotácii: </w:t>
      </w:r>
      <w:r w:rsidRPr="00942200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95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6896"/>
        <w:gridCol w:w="1980"/>
      </w:tblGrid>
      <w:tr w:rsidR="007376C9" w:rsidRPr="00942200" w:rsidTr="008A0332">
        <w:trPr>
          <w:trHeight w:val="397"/>
        </w:trPr>
        <w:tc>
          <w:tcPr>
            <w:tcW w:w="648" w:type="dxa"/>
            <w:shd w:val="clear" w:color="auto" w:fill="D9D9D9"/>
          </w:tcPr>
          <w:p w:rsidR="007376C9" w:rsidRPr="00942200" w:rsidRDefault="007376C9" w:rsidP="008A03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P. č.</w:t>
            </w:r>
          </w:p>
        </w:tc>
        <w:tc>
          <w:tcPr>
            <w:tcW w:w="6896" w:type="dxa"/>
            <w:shd w:val="clear" w:color="auto" w:fill="D9D9D9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 výdavku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7376C9" w:rsidRPr="00942200" w:rsidRDefault="007376C9" w:rsidP="002857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200">
              <w:rPr>
                <w:rFonts w:ascii="Times New Roman" w:hAnsi="Times New Roman" w:cs="Times New Roman"/>
                <w:b/>
                <w:bCs/>
              </w:rPr>
              <w:t>v Eur</w:t>
            </w: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pStyle w:val="Odsekzoznamu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8A0332" w:rsidRDefault="007376C9" w:rsidP="008A0332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  <w:color w:val="808080"/>
              </w:rPr>
            </w:pPr>
            <w:r w:rsidRPr="008A0332">
              <w:rPr>
                <w:rFonts w:ascii="Times New Roman" w:hAnsi="Times New Roman" w:cs="Times New Roman"/>
                <w:color w:val="808080"/>
              </w:rPr>
              <w:t>mzdy a ostatné osobné náklady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pStyle w:val="Odsekzoznamu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8A0332" w:rsidRDefault="007376C9" w:rsidP="008A0332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  <w:color w:val="808080"/>
              </w:rPr>
            </w:pPr>
            <w:r w:rsidRPr="008A0332">
              <w:rPr>
                <w:rFonts w:ascii="Times New Roman" w:hAnsi="Times New Roman" w:cs="Times New Roman"/>
                <w:color w:val="808080"/>
              </w:rPr>
              <w:t>prenájom priestorov na realizáciu projektu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pStyle w:val="Odsekzoznamu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8A0332" w:rsidRDefault="007376C9" w:rsidP="008A0332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  <w:color w:val="808080"/>
              </w:rPr>
            </w:pPr>
            <w:r w:rsidRPr="008A0332">
              <w:rPr>
                <w:rFonts w:ascii="Times New Roman" w:hAnsi="Times New Roman" w:cs="Times New Roman"/>
                <w:color w:val="808080"/>
              </w:rPr>
              <w:t>ubytovanie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pStyle w:val="Odsekzoznamu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8A0332" w:rsidRDefault="00E17CD9" w:rsidP="00E17CD9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>d</w:t>
            </w:r>
            <w:r w:rsidR="007376C9" w:rsidRPr="008A0332">
              <w:rPr>
                <w:rFonts w:ascii="Times New Roman" w:hAnsi="Times New Roman" w:cs="Times New Roman"/>
                <w:color w:val="808080"/>
              </w:rPr>
              <w:t>opravné</w:t>
            </w:r>
            <w:r>
              <w:rPr>
                <w:rFonts w:ascii="Times New Roman" w:hAnsi="Times New Roman" w:cs="Times New Roman"/>
                <w:color w:val="808080"/>
              </w:rPr>
              <w:t xml:space="preserve"> náklady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pStyle w:val="Odsekzoznamu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8A0332" w:rsidRDefault="007376C9" w:rsidP="008A0332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  <w:color w:val="808080"/>
              </w:rPr>
            </w:pPr>
            <w:r w:rsidRPr="008A0332">
              <w:rPr>
                <w:rFonts w:ascii="Times New Roman" w:hAnsi="Times New Roman" w:cs="Times New Roman"/>
                <w:color w:val="808080"/>
              </w:rPr>
              <w:t>propagačné materiály a publicita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pStyle w:val="Odsekzoznamu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8A0332" w:rsidRDefault="007376C9" w:rsidP="008A0332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  <w:color w:val="808080"/>
              </w:rPr>
            </w:pPr>
            <w:r w:rsidRPr="008A0332">
              <w:rPr>
                <w:rFonts w:ascii="Times New Roman" w:hAnsi="Times New Roman" w:cs="Times New Roman"/>
                <w:color w:val="808080"/>
              </w:rPr>
              <w:t>ceny, plakety, diplomy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pStyle w:val="Odsekzoznamu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8A0332" w:rsidRDefault="007376C9" w:rsidP="008A0332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  <w:color w:val="808080"/>
              </w:rPr>
            </w:pPr>
            <w:r w:rsidRPr="008A0332">
              <w:rPr>
                <w:rFonts w:ascii="Times New Roman" w:hAnsi="Times New Roman" w:cs="Times New Roman"/>
                <w:color w:val="808080"/>
              </w:rPr>
              <w:t>honoráre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pStyle w:val="Odsekzoznamu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8A0332" w:rsidRDefault="007376C9" w:rsidP="008A0332">
            <w:pPr>
              <w:pStyle w:val="Odsekzoznamu"/>
              <w:spacing w:after="0" w:line="360" w:lineRule="auto"/>
              <w:ind w:left="360"/>
              <w:rPr>
                <w:rFonts w:ascii="Times New Roman" w:hAnsi="Times New Roman" w:cs="Times New Roman"/>
                <w:color w:val="808080"/>
              </w:rPr>
            </w:pPr>
            <w:r w:rsidRPr="008A0332">
              <w:rPr>
                <w:rFonts w:ascii="Times New Roman" w:hAnsi="Times New Roman" w:cs="Times New Roman"/>
                <w:color w:val="808080"/>
              </w:rPr>
              <w:t>ostatné náklady súvisiace s akciou (projektom)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Del="00F74271" w:rsidRDefault="007376C9" w:rsidP="008A033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Del="00F74271" w:rsidRDefault="007376C9" w:rsidP="008A033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Del="00F74271" w:rsidRDefault="007376C9" w:rsidP="008A033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vAlign w:val="center"/>
          </w:tcPr>
          <w:p w:rsidR="007376C9" w:rsidRPr="00942200" w:rsidRDefault="00AB18BC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42200">
              <w:rPr>
                <w:rFonts w:ascii="Times New Roman" w:hAnsi="Times New Roman" w:cs="Times New Roman"/>
                <w:b/>
                <w:bCs/>
              </w:rPr>
              <w:t>I. Spolu náklady: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6" w:type="dxa"/>
            <w:vAlign w:val="center"/>
          </w:tcPr>
          <w:p w:rsidR="007376C9" w:rsidRPr="00942200" w:rsidRDefault="00AB18BC" w:rsidP="0028571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 . Vlastné  zdroje: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6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42200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942200">
              <w:rPr>
                <w:rFonts w:ascii="Times New Roman" w:hAnsi="Times New Roman" w:cs="Times New Roman"/>
                <w:b/>
                <w:bCs/>
              </w:rPr>
              <w:t>I. Dotácia poskytnutá z rozpočtu Obce Jarok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376C9" w:rsidRPr="00942200" w:rsidTr="008A0332">
        <w:trPr>
          <w:trHeight w:val="397"/>
        </w:trPr>
        <w:tc>
          <w:tcPr>
            <w:tcW w:w="648" w:type="dxa"/>
            <w:vAlign w:val="center"/>
          </w:tcPr>
          <w:p w:rsidR="007376C9" w:rsidRPr="00942200" w:rsidRDefault="007376C9" w:rsidP="008A03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6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42200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942200">
              <w:rPr>
                <w:rFonts w:ascii="Times New Roman" w:hAnsi="Times New Roman" w:cs="Times New Roman"/>
                <w:b/>
                <w:bCs/>
              </w:rPr>
              <w:t>. Rozdiel (vrátiť na účet obce):</w:t>
            </w:r>
          </w:p>
        </w:tc>
        <w:tc>
          <w:tcPr>
            <w:tcW w:w="1980" w:type="dxa"/>
            <w:vAlign w:val="center"/>
          </w:tcPr>
          <w:p w:rsidR="007376C9" w:rsidRPr="00942200" w:rsidRDefault="007376C9" w:rsidP="0028571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376C9" w:rsidRPr="00343359" w:rsidRDefault="007376C9" w:rsidP="00285712">
      <w:pPr>
        <w:spacing w:after="0" w:line="360" w:lineRule="auto"/>
        <w:rPr>
          <w:rFonts w:ascii="Times New Roman" w:hAnsi="Times New Roman" w:cs="Times New Roman"/>
        </w:rPr>
      </w:pPr>
    </w:p>
    <w:p w:rsidR="007376C9" w:rsidRPr="00343359" w:rsidRDefault="007376C9" w:rsidP="00285712">
      <w:pPr>
        <w:spacing w:after="0" w:line="360" w:lineRule="auto"/>
        <w:rPr>
          <w:rFonts w:ascii="Times New Roman" w:hAnsi="Times New Roman" w:cs="Times New Roman"/>
        </w:rPr>
      </w:pPr>
      <w:r w:rsidRPr="00343359">
        <w:rPr>
          <w:rFonts w:ascii="Times New Roman" w:hAnsi="Times New Roman" w:cs="Times New Roman"/>
        </w:rPr>
        <w:t>Prílohy: Originály všetkých zúčtovávaných dokladov</w:t>
      </w:r>
      <w:r>
        <w:rPr>
          <w:rFonts w:ascii="Times New Roman" w:hAnsi="Times New Roman" w:cs="Times New Roman"/>
        </w:rPr>
        <w:t xml:space="preserve"> označených a zoradených podľa príslušnosti k zúčtovaným položkám.</w:t>
      </w: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Vyhlasujem, že údaje uvedené vo vyúčtovaní sú pravdivé.</w:t>
      </w: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</w:rPr>
      </w:pPr>
      <w:r w:rsidRPr="00942200">
        <w:rPr>
          <w:rFonts w:ascii="Times New Roman" w:hAnsi="Times New Roman" w:cs="Times New Roman"/>
          <w:b/>
          <w:bCs/>
        </w:rPr>
        <w:t>Vyúčtovanie predkladá (meno a priezvisko):</w:t>
      </w:r>
      <w:r w:rsidRPr="00942200">
        <w:rPr>
          <w:rFonts w:ascii="Times New Roman" w:hAnsi="Times New Roman" w:cs="Times New Roman"/>
        </w:rPr>
        <w:t xml:space="preserve"> ........................................................................................</w:t>
      </w:r>
    </w:p>
    <w:p w:rsidR="007376C9" w:rsidRDefault="007376C9" w:rsidP="00285712">
      <w:pPr>
        <w:spacing w:after="0" w:line="360" w:lineRule="auto"/>
        <w:rPr>
          <w:rFonts w:ascii="Times New Roman" w:hAnsi="Times New Roman" w:cs="Times New Roman"/>
        </w:rPr>
      </w:pPr>
    </w:p>
    <w:p w:rsidR="007376C9" w:rsidRPr="00942200" w:rsidRDefault="007376C9" w:rsidP="00A344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2200">
        <w:rPr>
          <w:rFonts w:ascii="Times New Roman" w:hAnsi="Times New Roman" w:cs="Times New Roman"/>
          <w:b/>
          <w:bCs/>
        </w:rPr>
        <w:t>V .................................................... dňa ..............................</w:t>
      </w: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</w:rPr>
      </w:pPr>
    </w:p>
    <w:p w:rsidR="007376C9" w:rsidRPr="00942200" w:rsidRDefault="007376C9" w:rsidP="00285712">
      <w:pPr>
        <w:spacing w:after="0" w:line="360" w:lineRule="auto"/>
        <w:rPr>
          <w:rFonts w:ascii="Times New Roman" w:hAnsi="Times New Roman" w:cs="Times New Roman"/>
        </w:rPr>
      </w:pPr>
    </w:p>
    <w:p w:rsidR="007376C9" w:rsidRPr="00942200" w:rsidRDefault="007376C9" w:rsidP="008A0332">
      <w:pPr>
        <w:spacing w:after="0" w:line="360" w:lineRule="auto"/>
        <w:ind w:left="3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</w:t>
      </w:r>
      <w:r w:rsidRPr="00942200">
        <w:rPr>
          <w:rFonts w:ascii="Times New Roman" w:hAnsi="Times New Roman" w:cs="Times New Roman"/>
        </w:rPr>
        <w:t>odpis zástupcu</w:t>
      </w:r>
      <w:r>
        <w:rPr>
          <w:rFonts w:ascii="Times New Roman" w:hAnsi="Times New Roman" w:cs="Times New Roman"/>
        </w:rPr>
        <w:t xml:space="preserve"> </w:t>
      </w:r>
      <w:r w:rsidRPr="00942200">
        <w:rPr>
          <w:rFonts w:ascii="Times New Roman" w:hAnsi="Times New Roman" w:cs="Times New Roman"/>
        </w:rPr>
        <w:t>oprávneného konať v zastúpení žiadateľa</w:t>
      </w:r>
      <w:bookmarkStart w:id="1" w:name="_MON_1421574874"/>
      <w:bookmarkEnd w:id="1"/>
    </w:p>
    <w:sectPr w:rsidR="007376C9" w:rsidRPr="00942200" w:rsidSect="0076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FFE" w:rsidRDefault="00084FFE" w:rsidP="00D2620F">
      <w:pPr>
        <w:spacing w:after="0" w:line="240" w:lineRule="auto"/>
      </w:pPr>
      <w:r>
        <w:separator/>
      </w:r>
    </w:p>
  </w:endnote>
  <w:endnote w:type="continuationSeparator" w:id="0">
    <w:p w:rsidR="00084FFE" w:rsidRDefault="00084FFE" w:rsidP="00D2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FFE" w:rsidRDefault="00084FFE" w:rsidP="00D2620F">
      <w:pPr>
        <w:spacing w:after="0" w:line="240" w:lineRule="auto"/>
      </w:pPr>
      <w:r>
        <w:separator/>
      </w:r>
    </w:p>
  </w:footnote>
  <w:footnote w:type="continuationSeparator" w:id="0">
    <w:p w:rsidR="00084FFE" w:rsidRDefault="00084FFE" w:rsidP="00D2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103"/>
    <w:multiLevelType w:val="hybridMultilevel"/>
    <w:tmpl w:val="008EBE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94CD0"/>
    <w:multiLevelType w:val="multilevel"/>
    <w:tmpl w:val="12B2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3D93"/>
    <w:multiLevelType w:val="hybridMultilevel"/>
    <w:tmpl w:val="13AE7AD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724A83"/>
    <w:multiLevelType w:val="hybridMultilevel"/>
    <w:tmpl w:val="854C5448"/>
    <w:lvl w:ilvl="0" w:tplc="FD48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688F"/>
    <w:multiLevelType w:val="hybridMultilevel"/>
    <w:tmpl w:val="BDAE45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5E42"/>
    <w:multiLevelType w:val="hybridMultilevel"/>
    <w:tmpl w:val="CEE6D4EC"/>
    <w:lvl w:ilvl="0" w:tplc="041B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831EF"/>
    <w:multiLevelType w:val="hybridMultilevel"/>
    <w:tmpl w:val="EF80C4EE"/>
    <w:lvl w:ilvl="0" w:tplc="EB56F9DC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D4FFC"/>
    <w:multiLevelType w:val="hybridMultilevel"/>
    <w:tmpl w:val="12B294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15AFB"/>
    <w:multiLevelType w:val="hybridMultilevel"/>
    <w:tmpl w:val="71B6B8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177"/>
    <w:multiLevelType w:val="hybridMultilevel"/>
    <w:tmpl w:val="5E4858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675DE"/>
    <w:multiLevelType w:val="hybridMultilevel"/>
    <w:tmpl w:val="8332792A"/>
    <w:lvl w:ilvl="0" w:tplc="D4D6D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FB2BEF"/>
    <w:multiLevelType w:val="hybridMultilevel"/>
    <w:tmpl w:val="2B5E0E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506"/>
    <w:multiLevelType w:val="hybridMultilevel"/>
    <w:tmpl w:val="549EB1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C3470"/>
    <w:multiLevelType w:val="hybridMultilevel"/>
    <w:tmpl w:val="1CB6BB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37D94"/>
    <w:multiLevelType w:val="hybridMultilevel"/>
    <w:tmpl w:val="07A839FE"/>
    <w:lvl w:ilvl="0" w:tplc="041B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E62C0"/>
    <w:multiLevelType w:val="hybridMultilevel"/>
    <w:tmpl w:val="E60AAC80"/>
    <w:lvl w:ilvl="0" w:tplc="EA509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60D7C"/>
    <w:multiLevelType w:val="hybridMultilevel"/>
    <w:tmpl w:val="C9A2FE94"/>
    <w:lvl w:ilvl="0" w:tplc="651C48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825D16"/>
    <w:multiLevelType w:val="multilevel"/>
    <w:tmpl w:val="12B2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966E7"/>
    <w:multiLevelType w:val="hybridMultilevel"/>
    <w:tmpl w:val="EBCCA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F0492"/>
    <w:multiLevelType w:val="multilevel"/>
    <w:tmpl w:val="12B2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3514"/>
    <w:multiLevelType w:val="multilevel"/>
    <w:tmpl w:val="4CBEAA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9526DB"/>
    <w:multiLevelType w:val="hybridMultilevel"/>
    <w:tmpl w:val="92A4400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C522A"/>
    <w:multiLevelType w:val="hybridMultilevel"/>
    <w:tmpl w:val="C1C677B0"/>
    <w:lvl w:ilvl="0" w:tplc="EF9A8D7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511944"/>
    <w:multiLevelType w:val="hybridMultilevel"/>
    <w:tmpl w:val="1CC63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A4992"/>
    <w:multiLevelType w:val="hybridMultilevel"/>
    <w:tmpl w:val="592A353C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F485489"/>
    <w:multiLevelType w:val="hybridMultilevel"/>
    <w:tmpl w:val="DD743D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06281"/>
    <w:multiLevelType w:val="hybridMultilevel"/>
    <w:tmpl w:val="659CAB02"/>
    <w:lvl w:ilvl="0" w:tplc="0FDE07DA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0620C"/>
    <w:multiLevelType w:val="hybridMultilevel"/>
    <w:tmpl w:val="781A05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02E7B"/>
    <w:multiLevelType w:val="hybridMultilevel"/>
    <w:tmpl w:val="2A9028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039B2"/>
    <w:multiLevelType w:val="hybridMultilevel"/>
    <w:tmpl w:val="9AB826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17F1"/>
    <w:multiLevelType w:val="hybridMultilevel"/>
    <w:tmpl w:val="24482D08"/>
    <w:lvl w:ilvl="0" w:tplc="041B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55E8F"/>
    <w:multiLevelType w:val="hybridMultilevel"/>
    <w:tmpl w:val="BE462782"/>
    <w:lvl w:ilvl="0" w:tplc="E2CC6ED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5C172DE"/>
    <w:multiLevelType w:val="multilevel"/>
    <w:tmpl w:val="12B2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24854"/>
    <w:multiLevelType w:val="hybridMultilevel"/>
    <w:tmpl w:val="542233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C5381"/>
    <w:multiLevelType w:val="hybridMultilevel"/>
    <w:tmpl w:val="6D024B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826F2"/>
    <w:multiLevelType w:val="hybridMultilevel"/>
    <w:tmpl w:val="8FA4096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7A62E4"/>
    <w:multiLevelType w:val="hybridMultilevel"/>
    <w:tmpl w:val="B694D28A"/>
    <w:lvl w:ilvl="0" w:tplc="3A74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80B3C"/>
    <w:multiLevelType w:val="multilevel"/>
    <w:tmpl w:val="12B2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26092"/>
    <w:multiLevelType w:val="hybridMultilevel"/>
    <w:tmpl w:val="E348E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2174C"/>
    <w:multiLevelType w:val="hybridMultilevel"/>
    <w:tmpl w:val="78EA43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9"/>
  </w:num>
  <w:num w:numId="3">
    <w:abstractNumId w:val="34"/>
  </w:num>
  <w:num w:numId="4">
    <w:abstractNumId w:val="28"/>
  </w:num>
  <w:num w:numId="5">
    <w:abstractNumId w:val="23"/>
  </w:num>
  <w:num w:numId="6">
    <w:abstractNumId w:val="33"/>
  </w:num>
  <w:num w:numId="7">
    <w:abstractNumId w:val="13"/>
  </w:num>
  <w:num w:numId="8">
    <w:abstractNumId w:val="0"/>
  </w:num>
  <w:num w:numId="9">
    <w:abstractNumId w:val="2"/>
  </w:num>
  <w:num w:numId="10">
    <w:abstractNumId w:val="22"/>
  </w:num>
  <w:num w:numId="11">
    <w:abstractNumId w:val="31"/>
  </w:num>
  <w:num w:numId="12">
    <w:abstractNumId w:val="11"/>
  </w:num>
  <w:num w:numId="13">
    <w:abstractNumId w:val="25"/>
  </w:num>
  <w:num w:numId="14">
    <w:abstractNumId w:val="24"/>
  </w:num>
  <w:num w:numId="15">
    <w:abstractNumId w:val="27"/>
  </w:num>
  <w:num w:numId="16">
    <w:abstractNumId w:val="29"/>
  </w:num>
  <w:num w:numId="17">
    <w:abstractNumId w:val="8"/>
  </w:num>
  <w:num w:numId="18">
    <w:abstractNumId w:val="9"/>
  </w:num>
  <w:num w:numId="19">
    <w:abstractNumId w:val="38"/>
  </w:num>
  <w:num w:numId="20">
    <w:abstractNumId w:val="4"/>
  </w:num>
  <w:num w:numId="21">
    <w:abstractNumId w:val="35"/>
  </w:num>
  <w:num w:numId="22">
    <w:abstractNumId w:val="7"/>
  </w:num>
  <w:num w:numId="23">
    <w:abstractNumId w:val="36"/>
  </w:num>
  <w:num w:numId="24">
    <w:abstractNumId w:val="14"/>
  </w:num>
  <w:num w:numId="25">
    <w:abstractNumId w:val="5"/>
  </w:num>
  <w:num w:numId="26">
    <w:abstractNumId w:val="30"/>
  </w:num>
  <w:num w:numId="27">
    <w:abstractNumId w:val="3"/>
  </w:num>
  <w:num w:numId="28">
    <w:abstractNumId w:val="10"/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5"/>
  </w:num>
  <w:num w:numId="32">
    <w:abstractNumId w:val="20"/>
  </w:num>
  <w:num w:numId="33">
    <w:abstractNumId w:val="26"/>
  </w:num>
  <w:num w:numId="34">
    <w:abstractNumId w:val="21"/>
  </w:num>
  <w:num w:numId="35">
    <w:abstractNumId w:val="1"/>
  </w:num>
  <w:num w:numId="36">
    <w:abstractNumId w:val="37"/>
  </w:num>
  <w:num w:numId="37">
    <w:abstractNumId w:val="19"/>
  </w:num>
  <w:num w:numId="38">
    <w:abstractNumId w:val="17"/>
  </w:num>
  <w:num w:numId="39">
    <w:abstractNumId w:val="32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0F"/>
    <w:rsid w:val="00037996"/>
    <w:rsid w:val="00040658"/>
    <w:rsid w:val="00047A82"/>
    <w:rsid w:val="00066D54"/>
    <w:rsid w:val="00084FFE"/>
    <w:rsid w:val="00133C52"/>
    <w:rsid w:val="00164CBD"/>
    <w:rsid w:val="001729A5"/>
    <w:rsid w:val="0019217B"/>
    <w:rsid w:val="001A01C6"/>
    <w:rsid w:val="001C7BDB"/>
    <w:rsid w:val="001E69A2"/>
    <w:rsid w:val="001F21E0"/>
    <w:rsid w:val="00227675"/>
    <w:rsid w:val="00272901"/>
    <w:rsid w:val="00285712"/>
    <w:rsid w:val="00286E08"/>
    <w:rsid w:val="002B3668"/>
    <w:rsid w:val="003174B7"/>
    <w:rsid w:val="00343359"/>
    <w:rsid w:val="0039535C"/>
    <w:rsid w:val="003B3436"/>
    <w:rsid w:val="0040352A"/>
    <w:rsid w:val="00407F52"/>
    <w:rsid w:val="00413010"/>
    <w:rsid w:val="0041621B"/>
    <w:rsid w:val="00423C7A"/>
    <w:rsid w:val="00425635"/>
    <w:rsid w:val="004306C5"/>
    <w:rsid w:val="00434FBD"/>
    <w:rsid w:val="00435CE8"/>
    <w:rsid w:val="00446D39"/>
    <w:rsid w:val="0047508D"/>
    <w:rsid w:val="00483E8A"/>
    <w:rsid w:val="004B49E6"/>
    <w:rsid w:val="004C5F9F"/>
    <w:rsid w:val="004D32FB"/>
    <w:rsid w:val="004D6A03"/>
    <w:rsid w:val="004E0BCE"/>
    <w:rsid w:val="004F26CE"/>
    <w:rsid w:val="005442B2"/>
    <w:rsid w:val="005659BB"/>
    <w:rsid w:val="00572CB3"/>
    <w:rsid w:val="00591C2F"/>
    <w:rsid w:val="005A46FA"/>
    <w:rsid w:val="005B67C7"/>
    <w:rsid w:val="005C4278"/>
    <w:rsid w:val="005D6839"/>
    <w:rsid w:val="005D750F"/>
    <w:rsid w:val="005E54C0"/>
    <w:rsid w:val="00605E65"/>
    <w:rsid w:val="00621054"/>
    <w:rsid w:val="006A67D4"/>
    <w:rsid w:val="0073689F"/>
    <w:rsid w:val="007376C9"/>
    <w:rsid w:val="00765DF8"/>
    <w:rsid w:val="0077712C"/>
    <w:rsid w:val="007A6342"/>
    <w:rsid w:val="007B16C0"/>
    <w:rsid w:val="007D6EAC"/>
    <w:rsid w:val="00837C34"/>
    <w:rsid w:val="00865B35"/>
    <w:rsid w:val="008807D1"/>
    <w:rsid w:val="008A0332"/>
    <w:rsid w:val="008A7721"/>
    <w:rsid w:val="008C459C"/>
    <w:rsid w:val="008C5D37"/>
    <w:rsid w:val="008C73AB"/>
    <w:rsid w:val="008D21D9"/>
    <w:rsid w:val="008F5D5D"/>
    <w:rsid w:val="008F6A3C"/>
    <w:rsid w:val="00901330"/>
    <w:rsid w:val="009271BB"/>
    <w:rsid w:val="00942200"/>
    <w:rsid w:val="0095089C"/>
    <w:rsid w:val="009729B0"/>
    <w:rsid w:val="00986525"/>
    <w:rsid w:val="009B5CA4"/>
    <w:rsid w:val="009C503D"/>
    <w:rsid w:val="009C7FAB"/>
    <w:rsid w:val="009D2D35"/>
    <w:rsid w:val="009D74FA"/>
    <w:rsid w:val="009F3F09"/>
    <w:rsid w:val="009F4C88"/>
    <w:rsid w:val="00A16AAE"/>
    <w:rsid w:val="00A338E0"/>
    <w:rsid w:val="00A344AB"/>
    <w:rsid w:val="00A715C9"/>
    <w:rsid w:val="00AB1599"/>
    <w:rsid w:val="00AB18BC"/>
    <w:rsid w:val="00B10514"/>
    <w:rsid w:val="00B400A1"/>
    <w:rsid w:val="00B53E3E"/>
    <w:rsid w:val="00B725BA"/>
    <w:rsid w:val="00B849BE"/>
    <w:rsid w:val="00BA3553"/>
    <w:rsid w:val="00BB35D1"/>
    <w:rsid w:val="00C0791A"/>
    <w:rsid w:val="00C17E41"/>
    <w:rsid w:val="00C54A53"/>
    <w:rsid w:val="00C54B6E"/>
    <w:rsid w:val="00C91F25"/>
    <w:rsid w:val="00CB6694"/>
    <w:rsid w:val="00CF6C98"/>
    <w:rsid w:val="00D03502"/>
    <w:rsid w:val="00D2620F"/>
    <w:rsid w:val="00D563D9"/>
    <w:rsid w:val="00DE3255"/>
    <w:rsid w:val="00E14A60"/>
    <w:rsid w:val="00E17CD9"/>
    <w:rsid w:val="00E31299"/>
    <w:rsid w:val="00E92014"/>
    <w:rsid w:val="00EB6DEA"/>
    <w:rsid w:val="00ED1E60"/>
    <w:rsid w:val="00ED5A9C"/>
    <w:rsid w:val="00EE7EE8"/>
    <w:rsid w:val="00F112F0"/>
    <w:rsid w:val="00F32A9F"/>
    <w:rsid w:val="00F73A5D"/>
    <w:rsid w:val="00F74271"/>
    <w:rsid w:val="00FA17A3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D670E2-A1FC-4670-9EFF-F50C9979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620F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2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2620F"/>
  </w:style>
  <w:style w:type="paragraph" w:styleId="Pta">
    <w:name w:val="footer"/>
    <w:basedOn w:val="Normlny"/>
    <w:link w:val="PtaChar"/>
    <w:uiPriority w:val="99"/>
    <w:semiHidden/>
    <w:rsid w:val="00D2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2620F"/>
  </w:style>
  <w:style w:type="paragraph" w:styleId="Textbubliny">
    <w:name w:val="Balloon Text"/>
    <w:basedOn w:val="Normlny"/>
    <w:link w:val="TextbublinyChar"/>
    <w:uiPriority w:val="99"/>
    <w:semiHidden/>
    <w:rsid w:val="00D2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2620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F32A9F"/>
    <w:pPr>
      <w:ind w:left="720"/>
    </w:pPr>
  </w:style>
  <w:style w:type="table" w:styleId="Mriekatabuky">
    <w:name w:val="Table Grid"/>
    <w:basedOn w:val="Normlnatabuka"/>
    <w:uiPriority w:val="99"/>
    <w:rsid w:val="001921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F73A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73A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73A5D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73A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73A5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 Obce Zemplínske Hámre č. ... o poskytovaní dotácií z rozpočtu obce</vt:lpstr>
    </vt:vector>
  </TitlesOfParts>
  <Company>Geneton</Company>
  <LinksUpToDate>false</LinksUpToDate>
  <CharactersWithSpaces>17721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Obce Zemplínske Hámre č. ... o poskytovaní dotácií z rozpočtu obce</dc:title>
  <dc:subject/>
  <dc:creator>Admin</dc:creator>
  <cp:keywords/>
  <dc:description/>
  <cp:lastModifiedBy>BARTOVÁ Daniela</cp:lastModifiedBy>
  <cp:revision>5</cp:revision>
  <dcterms:created xsi:type="dcterms:W3CDTF">2015-12-16T13:37:00Z</dcterms:created>
  <dcterms:modified xsi:type="dcterms:W3CDTF">2015-12-16T13:56:00Z</dcterms:modified>
</cp:coreProperties>
</file>